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2A18" w14:textId="5B298399" w:rsidR="00E517C2" w:rsidRDefault="001147BB" w:rsidP="00E517C2">
      <w:r>
        <w:rPr>
          <w:noProof/>
          <w:lang w:eastAsia="en-GB"/>
        </w:rPr>
        <mc:AlternateContent>
          <mc:Choice Requires="wps">
            <w:drawing>
              <wp:anchor distT="45720" distB="45720" distL="114300" distR="114300" simplePos="0" relativeHeight="251658243" behindDoc="0" locked="0" layoutInCell="1" allowOverlap="1" wp14:anchorId="5FF848F2" wp14:editId="173D66D2">
                <wp:simplePos x="0" y="0"/>
                <wp:positionH relativeFrom="margin">
                  <wp:posOffset>361950</wp:posOffset>
                </wp:positionH>
                <wp:positionV relativeFrom="paragraph">
                  <wp:posOffset>47625</wp:posOffset>
                </wp:positionV>
                <wp:extent cx="9144000" cy="405765"/>
                <wp:effectExtent l="19050" t="19050" r="19050" b="1333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144000" cy="405765"/>
                        </a:xfrm>
                        <a:prstGeom prst="rect">
                          <a:avLst/>
                        </a:prstGeom>
                        <a:solidFill>
                          <a:srgbClr val="FFFFFF"/>
                        </a:solidFill>
                        <a:ln w="28575">
                          <a:solidFill>
                            <a:srgbClr val="7030A0"/>
                          </a:solidFill>
                          <a:miter/>
                        </a:ln>
                      </wps:spPr>
                      <wps:txbx>
                        <w:txbxContent>
                          <w:p w14:paraId="19D47DEC" w14:textId="2D256C92" w:rsidR="00484550" w:rsidRDefault="009F771A" w:rsidP="009F771A">
                            <w:pPr>
                              <w:spacing w:line="254" w:lineRule="auto"/>
                              <w:ind w:left="-567"/>
                              <w:jc w:val="center"/>
                              <w:rPr>
                                <w:rFonts w:ascii="SassoonPrimaryType" w:hAnsi="SassoonPrimaryType"/>
                                <w:b/>
                                <w:bCs/>
                                <w:sz w:val="40"/>
                                <w:szCs w:val="40"/>
                              </w:rPr>
                            </w:pPr>
                            <w:r>
                              <w:rPr>
                                <w:rFonts w:cstheme="minorHAnsi"/>
                                <w:b/>
                                <w:bCs/>
                                <w:sz w:val="40"/>
                                <w:szCs w:val="40"/>
                              </w:rPr>
                              <w:t xml:space="preserve">              </w:t>
                            </w:r>
                            <w:r w:rsidR="00EC7161" w:rsidRPr="00987624">
                              <w:rPr>
                                <w:rFonts w:cstheme="minorHAnsi"/>
                                <w:b/>
                                <w:bCs/>
                                <w:sz w:val="40"/>
                                <w:szCs w:val="40"/>
                              </w:rPr>
                              <w:t xml:space="preserve">Ashlands </w:t>
                            </w:r>
                            <w:r w:rsidR="001147BB" w:rsidRPr="00987624">
                              <w:rPr>
                                <w:rFonts w:cstheme="minorHAnsi"/>
                                <w:b/>
                                <w:bCs/>
                                <w:sz w:val="40"/>
                                <w:szCs w:val="40"/>
                              </w:rPr>
                              <w:t xml:space="preserve">CofE </w:t>
                            </w:r>
                            <w:r w:rsidR="00EC7161" w:rsidRPr="00987624">
                              <w:rPr>
                                <w:rFonts w:cstheme="minorHAnsi"/>
                                <w:b/>
                                <w:bCs/>
                                <w:sz w:val="40"/>
                                <w:szCs w:val="40"/>
                              </w:rPr>
                              <w:t>Primary School Feedback and Marking Policy</w:t>
                            </w:r>
                            <w:r w:rsidR="00EC7161">
                              <w:rPr>
                                <w:rFonts w:ascii="SassoonPrimaryType" w:hAnsi="SassoonPrimaryType"/>
                                <w:b/>
                                <w:bCs/>
                                <w:color w:val="000000"/>
                                <w:sz w:val="40"/>
                                <w:szCs w:val="40"/>
                              </w:rPr>
                              <w:t xml:space="preserve"> </w:t>
                            </w:r>
                            <w:r w:rsidR="001147BB">
                              <w:rPr>
                                <w:rFonts w:ascii="SassoonPrimaryType" w:hAnsi="SassoonPrimaryType"/>
                                <w:b/>
                                <w:bCs/>
                                <w:color w:val="000000"/>
                                <w:sz w:val="40"/>
                                <w:szCs w:val="40"/>
                              </w:rPr>
                              <w:t xml:space="preserve">       </w:t>
                            </w:r>
                            <w:r w:rsidR="008922EB" w:rsidRPr="00987624">
                              <w:rPr>
                                <w:rFonts w:cstheme="minorHAnsi"/>
                                <w:b/>
                                <w:i/>
                                <w:iCs/>
                                <w:sz w:val="16"/>
                                <w:szCs w:val="16"/>
                                <w:lang w:val="en-US"/>
                              </w:rPr>
                              <w:t xml:space="preserve">Reviewed </w:t>
                            </w:r>
                            <w:r w:rsidR="005B4C91">
                              <w:rPr>
                                <w:rFonts w:cstheme="minorHAnsi"/>
                                <w:b/>
                                <w:i/>
                                <w:iCs/>
                                <w:sz w:val="16"/>
                                <w:szCs w:val="16"/>
                                <w:lang w:val="en-US"/>
                              </w:rPr>
                              <w:t xml:space="preserve">July </w:t>
                            </w:r>
                            <w:r w:rsidR="008D2BCF">
                              <w:rPr>
                                <w:rFonts w:cstheme="minorHAnsi"/>
                                <w:b/>
                                <w:i/>
                                <w:iCs/>
                                <w:sz w:val="16"/>
                                <w:szCs w:val="16"/>
                                <w:lang w:val="en-US"/>
                              </w:rPr>
                              <w:t>2025</w:t>
                            </w:r>
                            <w:r w:rsidR="001F5411">
                              <w:rPr>
                                <w:rFonts w:cstheme="minorHAnsi"/>
                                <w:b/>
                                <w:i/>
                                <w:iCs/>
                                <w:sz w:val="16"/>
                                <w:szCs w:val="16"/>
                                <w:lang w:val="en-US"/>
                              </w:rPr>
                              <w:t xml:space="preserve"> by </w:t>
                            </w:r>
                            <w:r w:rsidR="008D2BCF">
                              <w:rPr>
                                <w:rFonts w:cstheme="minorHAnsi"/>
                                <w:b/>
                                <w:i/>
                                <w:iCs/>
                                <w:sz w:val="16"/>
                                <w:szCs w:val="16"/>
                                <w:lang w:val="en-US"/>
                              </w:rPr>
                              <w:t xml:space="preserve">SLT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FF848F2" id="Text Box 2" o:spid="_x0000_s1026" style="position:absolute;margin-left:28.5pt;margin-top:3.75pt;width:10in;height:31.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" strokecolor="#7030a0" strokeweight="2.25pt">
                <v:textbox>
                  <w:txbxContent>
                    <w:p w14:paraId="19D47DEC" w14:textId="2D256C92" w:rsidR="00484550" w:rsidRDefault="009F771A" w:rsidP="009F771A">
                      <w:pPr>
                        <w:spacing w:line="254" w:lineRule="auto"/>
                        <w:ind w:left="-567"/>
                        <w:jc w:val="center"/>
                        <w:rPr>
                          <w:rFonts w:ascii="SassoonPrimaryType" w:hAnsi="SassoonPrimaryType"/>
                          <w:b/>
                          <w:bCs/>
                          <w:sz w:val="40"/>
                          <w:szCs w:val="40"/>
                        </w:rPr>
                      </w:pPr>
                      <w:r>
                        <w:rPr>
                          <w:rFonts w:cstheme="minorHAnsi"/>
                          <w:b/>
                          <w:bCs/>
                          <w:sz w:val="40"/>
                          <w:szCs w:val="40"/>
                        </w:rPr>
                        <w:t xml:space="preserve">              </w:t>
                      </w:r>
                      <w:r w:rsidR="00EC7161" w:rsidRPr="00987624">
                        <w:rPr>
                          <w:rFonts w:cstheme="minorHAnsi"/>
                          <w:b/>
                          <w:bCs/>
                          <w:sz w:val="40"/>
                          <w:szCs w:val="40"/>
                        </w:rPr>
                        <w:t xml:space="preserve">Ashlands </w:t>
                      </w:r>
                      <w:r w:rsidR="001147BB" w:rsidRPr="00987624">
                        <w:rPr>
                          <w:rFonts w:cstheme="minorHAnsi"/>
                          <w:b/>
                          <w:bCs/>
                          <w:sz w:val="40"/>
                          <w:szCs w:val="40"/>
                        </w:rPr>
                        <w:t xml:space="preserve">CofE </w:t>
                      </w:r>
                      <w:r w:rsidR="00EC7161" w:rsidRPr="00987624">
                        <w:rPr>
                          <w:rFonts w:cstheme="minorHAnsi"/>
                          <w:b/>
                          <w:bCs/>
                          <w:sz w:val="40"/>
                          <w:szCs w:val="40"/>
                        </w:rPr>
                        <w:t>Primary School Feedback and Marking Policy</w:t>
                      </w:r>
                      <w:r w:rsidR="00EC7161">
                        <w:rPr>
                          <w:rFonts w:ascii="SassoonPrimaryType" w:hAnsi="SassoonPrimaryType"/>
                          <w:b/>
                          <w:bCs/>
                          <w:color w:val="000000"/>
                          <w:sz w:val="40"/>
                          <w:szCs w:val="40"/>
                        </w:rPr>
                        <w:t xml:space="preserve"> </w:t>
                      </w:r>
                      <w:r w:rsidR="001147BB">
                        <w:rPr>
                          <w:rFonts w:ascii="SassoonPrimaryType" w:hAnsi="SassoonPrimaryType"/>
                          <w:b/>
                          <w:bCs/>
                          <w:color w:val="000000"/>
                          <w:sz w:val="40"/>
                          <w:szCs w:val="40"/>
                        </w:rPr>
                        <w:t xml:space="preserve">       </w:t>
                      </w:r>
                      <w:r w:rsidR="008922EB" w:rsidRPr="00987624">
                        <w:rPr>
                          <w:rFonts w:cstheme="minorHAnsi"/>
                          <w:b/>
                          <w:i/>
                          <w:iCs/>
                          <w:sz w:val="16"/>
                          <w:szCs w:val="16"/>
                          <w:lang w:val="en-US"/>
                        </w:rPr>
                        <w:t xml:space="preserve">Reviewed </w:t>
                      </w:r>
                      <w:r w:rsidR="005B4C91">
                        <w:rPr>
                          <w:rFonts w:cstheme="minorHAnsi"/>
                          <w:b/>
                          <w:i/>
                          <w:iCs/>
                          <w:sz w:val="16"/>
                          <w:szCs w:val="16"/>
                          <w:lang w:val="en-US"/>
                        </w:rPr>
                        <w:t xml:space="preserve">July </w:t>
                      </w:r>
                      <w:r w:rsidR="008D2BCF">
                        <w:rPr>
                          <w:rFonts w:cstheme="minorHAnsi"/>
                          <w:b/>
                          <w:i/>
                          <w:iCs/>
                          <w:sz w:val="16"/>
                          <w:szCs w:val="16"/>
                          <w:lang w:val="en-US"/>
                        </w:rPr>
                        <w:t>2025</w:t>
                      </w:r>
                      <w:r w:rsidR="001F5411">
                        <w:rPr>
                          <w:rFonts w:cstheme="minorHAnsi"/>
                          <w:b/>
                          <w:i/>
                          <w:iCs/>
                          <w:sz w:val="16"/>
                          <w:szCs w:val="16"/>
                          <w:lang w:val="en-US"/>
                        </w:rPr>
                        <w:t xml:space="preserve"> by </w:t>
                      </w:r>
                      <w:r w:rsidR="008D2BCF">
                        <w:rPr>
                          <w:rFonts w:cstheme="minorHAnsi"/>
                          <w:b/>
                          <w:i/>
                          <w:iCs/>
                          <w:sz w:val="16"/>
                          <w:szCs w:val="16"/>
                          <w:lang w:val="en-US"/>
                        </w:rPr>
                        <w:t xml:space="preserve">SLT </w:t>
                      </w:r>
                    </w:p>
                  </w:txbxContent>
                </v:textbox>
                <w10:wrap type="square" anchorx="margin"/>
              </v:rect>
            </w:pict>
          </mc:Fallback>
        </mc:AlternateContent>
      </w:r>
      <w:r w:rsidR="00E517C2" w:rsidRPr="00215782">
        <w:rPr>
          <w:b/>
          <w:noProof/>
          <w:sz w:val="24"/>
          <w:szCs w:val="24"/>
          <w:lang w:eastAsia="en-GB"/>
        </w:rPr>
        <w:drawing>
          <wp:anchor distT="0" distB="0" distL="114300" distR="114300" simplePos="0" relativeHeight="251658259" behindDoc="0" locked="0" layoutInCell="1" allowOverlap="1" wp14:anchorId="15B69D7C" wp14:editId="5AFE6BD5">
            <wp:simplePos x="0" y="0"/>
            <wp:positionH relativeFrom="margin">
              <wp:posOffset>2171700</wp:posOffset>
            </wp:positionH>
            <wp:positionV relativeFrom="paragraph">
              <wp:posOffset>2032000</wp:posOffset>
            </wp:positionV>
            <wp:extent cx="336550" cy="336550"/>
            <wp:effectExtent l="0" t="0" r="0" b="6350"/>
            <wp:wrapNone/>
            <wp:docPr id="34" name="Picture 34" descr="C:\Users\nicola.ball.SCHOOL\AppData\Local\Temp\Temp1_RaF2-Values-Icons (3).zip\IMAGINOR ICONS-HOPE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icola.ball.SCHOOL\AppData\Local\Temp\Temp1_RaF2-Values-Icons (3).zip\IMAGINOR ICONS-HOPEtex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7C2">
        <w:rPr>
          <w:noProof/>
          <w:lang w:eastAsia="en-GB"/>
        </w:rPr>
        <w:drawing>
          <wp:anchor distT="0" distB="0" distL="114300" distR="114300" simplePos="0" relativeHeight="251658254" behindDoc="0" locked="0" layoutInCell="1" allowOverlap="1" wp14:anchorId="6FBA785A" wp14:editId="37F5828B">
            <wp:simplePos x="0" y="0"/>
            <wp:positionH relativeFrom="column">
              <wp:posOffset>9415498</wp:posOffset>
            </wp:positionH>
            <wp:positionV relativeFrom="paragraph">
              <wp:posOffset>1250951</wp:posOffset>
            </wp:positionV>
            <wp:extent cx="256822" cy="3111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340" cy="325104"/>
                    </a:xfrm>
                    <a:prstGeom prst="rect">
                      <a:avLst/>
                    </a:prstGeom>
                  </pic:spPr>
                </pic:pic>
              </a:graphicData>
            </a:graphic>
            <wp14:sizeRelH relativeFrom="margin">
              <wp14:pctWidth>0</wp14:pctWidth>
            </wp14:sizeRelH>
            <wp14:sizeRelV relativeFrom="margin">
              <wp14:pctHeight>0</wp14:pctHeight>
            </wp14:sizeRelV>
          </wp:anchor>
        </w:drawing>
      </w:r>
      <w:r w:rsidR="00756B88">
        <w:t>Feedba</w:t>
      </w:r>
    </w:p>
    <w:p w14:paraId="78EBAD70" w14:textId="573D6F19" w:rsidR="00E517C2" w:rsidRDefault="00150CF5">
      <w:r w:rsidRPr="009F4B51">
        <w:rPr>
          <w:noProof/>
          <w:lang w:eastAsia="en-GB"/>
        </w:rPr>
        <mc:AlternateContent>
          <mc:Choice Requires="wps">
            <w:drawing>
              <wp:anchor distT="45720" distB="45720" distL="114300" distR="114300" simplePos="0" relativeHeight="251711488" behindDoc="0" locked="0" layoutInCell="1" allowOverlap="1" wp14:anchorId="5A595C8D" wp14:editId="146855A2">
                <wp:simplePos x="0" y="0"/>
                <wp:positionH relativeFrom="margin">
                  <wp:posOffset>6440805</wp:posOffset>
                </wp:positionH>
                <wp:positionV relativeFrom="paragraph">
                  <wp:posOffset>5678805</wp:posOffset>
                </wp:positionV>
                <wp:extent cx="3319145" cy="655955"/>
                <wp:effectExtent l="19050" t="19050" r="14605" b="10795"/>
                <wp:wrapSquare wrapText="bothSides"/>
                <wp:docPr id="532246104" name="Text Box 532246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655955"/>
                        </a:xfrm>
                        <a:prstGeom prst="rect">
                          <a:avLst/>
                        </a:prstGeom>
                        <a:solidFill>
                          <a:srgbClr val="FFFFFF"/>
                        </a:solidFill>
                        <a:ln w="28575">
                          <a:solidFill>
                            <a:srgbClr val="7030A0"/>
                          </a:solidFill>
                          <a:miter lim="800000"/>
                          <a:headEnd/>
                          <a:tailEnd/>
                        </a:ln>
                      </wps:spPr>
                      <wps:txbx>
                        <w:txbxContent>
                          <w:p w14:paraId="335103F6" w14:textId="7C491532" w:rsidR="00150CF5" w:rsidRPr="00150CF5" w:rsidRDefault="00150CF5" w:rsidP="00150CF5">
                            <w:pPr>
                              <w:spacing w:after="0" w:line="240" w:lineRule="auto"/>
                              <w:jc w:val="both"/>
                              <w:rPr>
                                <w:rFonts w:cstheme="minorHAnsi"/>
                                <w:bCs/>
                                <w:sz w:val="20"/>
                                <w:szCs w:val="20"/>
                                <w:lang w:val="en-US"/>
                              </w:rPr>
                            </w:pPr>
                            <w:r w:rsidRPr="00150CF5">
                              <w:rPr>
                                <w:rFonts w:cstheme="minorHAnsi"/>
                                <w:bCs/>
                                <w:sz w:val="20"/>
                                <w:szCs w:val="20"/>
                                <w:lang w:val="en-US"/>
                              </w:rPr>
                              <w:t xml:space="preserve">Early Years – mostly verbal feedback.  Children will begin to </w:t>
                            </w:r>
                            <w:proofErr w:type="spellStart"/>
                            <w:r w:rsidRPr="00150CF5">
                              <w:rPr>
                                <w:rFonts w:cstheme="minorHAnsi"/>
                                <w:bCs/>
                                <w:sz w:val="20"/>
                                <w:szCs w:val="20"/>
                                <w:lang w:val="en-US"/>
                              </w:rPr>
                              <w:t>self evaluate</w:t>
                            </w:r>
                            <w:proofErr w:type="spellEnd"/>
                            <w:r w:rsidRPr="00150CF5">
                              <w:rPr>
                                <w:rFonts w:cstheme="minorHAnsi"/>
                                <w:bCs/>
                                <w:sz w:val="20"/>
                                <w:szCs w:val="20"/>
                                <w:lang w:val="en-US"/>
                              </w:rPr>
                              <w:t xml:space="preserve"> work in the Summer </w:t>
                            </w:r>
                            <w:r w:rsidR="00B851BF">
                              <w:rPr>
                                <w:rFonts w:cstheme="minorHAnsi"/>
                                <w:bCs/>
                                <w:sz w:val="20"/>
                                <w:szCs w:val="20"/>
                                <w:lang w:val="en-US"/>
                              </w:rPr>
                              <w:t>T</w:t>
                            </w:r>
                            <w:r w:rsidRPr="00150CF5">
                              <w:rPr>
                                <w:rFonts w:cstheme="minorHAnsi"/>
                                <w:bCs/>
                                <w:sz w:val="20"/>
                                <w:szCs w:val="20"/>
                                <w:lang w:val="en-US"/>
                              </w:rPr>
                              <w:t xml:space="preserve">erm by using a face </w:t>
                            </w:r>
                            <w:proofErr w:type="gramStart"/>
                            <w:r w:rsidRPr="00150CF5">
                              <w:rPr>
                                <w:rFonts w:cstheme="minorHAnsi"/>
                                <w:bCs/>
                                <w:sz w:val="20"/>
                                <w:szCs w:val="20"/>
                                <w:lang w:val="en-US"/>
                              </w:rPr>
                              <w:t>in order to</w:t>
                            </w:r>
                            <w:proofErr w:type="gramEnd"/>
                            <w:r w:rsidRPr="00150CF5">
                              <w:rPr>
                                <w:rFonts w:cstheme="minorHAnsi"/>
                                <w:bCs/>
                                <w:sz w:val="20"/>
                                <w:szCs w:val="20"/>
                                <w:lang w:val="en-US"/>
                              </w:rPr>
                              <w:t xml:space="preserve"> be </w:t>
                            </w:r>
                            <w:r w:rsidR="00B851BF">
                              <w:rPr>
                                <w:rFonts w:cstheme="minorHAnsi"/>
                                <w:bCs/>
                                <w:sz w:val="20"/>
                                <w:szCs w:val="20"/>
                                <w:lang w:val="en-US"/>
                              </w:rPr>
                              <w:t xml:space="preserve">ready for Year </w:t>
                            </w:r>
                            <w:r w:rsidRPr="00150CF5">
                              <w:rPr>
                                <w:rFonts w:cstheme="minorHAnsi"/>
                                <w:bCs/>
                                <w:sz w:val="20"/>
                                <w:szCs w:val="20"/>
                                <w:lang w:val="en-US"/>
                              </w:rPr>
                              <w:t>One</w:t>
                            </w:r>
                            <w:r w:rsidR="00B851BF">
                              <w:rPr>
                                <w:rFonts w:cstheme="minorHAnsi"/>
                                <w:bCs/>
                                <w:sz w:val="20"/>
                                <w:szCs w:val="20"/>
                                <w:lang w:val="en-US"/>
                              </w:rPr>
                              <w:t xml:space="preserve">. </w:t>
                            </w:r>
                            <w:r w:rsidRPr="00150CF5">
                              <w:rPr>
                                <w:rFonts w:cstheme="minorHAnsi"/>
                                <w:bCs/>
                                <w:sz w:val="20"/>
                                <w:szCs w:val="20"/>
                                <w:lang w:val="en-US"/>
                              </w:rPr>
                              <w:t xml:space="preserve"> </w:t>
                            </w:r>
                          </w:p>
                          <w:p w14:paraId="4611B4CE" w14:textId="77777777" w:rsidR="00150CF5" w:rsidRPr="00DD3AD2" w:rsidRDefault="00150CF5" w:rsidP="00150CF5">
                            <w:pPr>
                              <w:spacing w:after="0" w:line="240" w:lineRule="auto"/>
                              <w:rPr>
                                <w:b/>
                                <w:color w:val="7030A0"/>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95C8D" id="_x0000_t202" coordsize="21600,21600" o:spt="202" path="m,l,21600r21600,l21600,xe">
                <v:stroke joinstyle="miter"/>
                <v:path gradientshapeok="t" o:connecttype="rect"/>
              </v:shapetype>
              <v:shape id="Text Box 532246104" o:spid="_x0000_s1027" type="#_x0000_t202" style="position:absolute;margin-left:507.15pt;margin-top:447.15pt;width:261.35pt;height:51.6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" strokecolor="#7030a0" strokeweight="2.25pt">
                <v:textbox>
                  <w:txbxContent>
                    <w:p w14:paraId="335103F6" w14:textId="7C491532" w:rsidR="00150CF5" w:rsidRPr="00150CF5" w:rsidRDefault="00150CF5" w:rsidP="00150CF5">
                      <w:pPr>
                        <w:spacing w:after="0" w:line="240" w:lineRule="auto"/>
                        <w:jc w:val="both"/>
                        <w:rPr>
                          <w:rFonts w:cstheme="minorHAnsi"/>
                          <w:bCs/>
                          <w:sz w:val="20"/>
                          <w:szCs w:val="20"/>
                          <w:lang w:val="en-US"/>
                        </w:rPr>
                      </w:pPr>
                      <w:r w:rsidRPr="00150CF5">
                        <w:rPr>
                          <w:rFonts w:cstheme="minorHAnsi"/>
                          <w:bCs/>
                          <w:sz w:val="20"/>
                          <w:szCs w:val="20"/>
                          <w:lang w:val="en-US"/>
                        </w:rPr>
                        <w:t xml:space="preserve">Early Years – mostly verbal feedback.  Children will begin to </w:t>
                      </w:r>
                      <w:proofErr w:type="spellStart"/>
                      <w:r w:rsidRPr="00150CF5">
                        <w:rPr>
                          <w:rFonts w:cstheme="minorHAnsi"/>
                          <w:bCs/>
                          <w:sz w:val="20"/>
                          <w:szCs w:val="20"/>
                          <w:lang w:val="en-US"/>
                        </w:rPr>
                        <w:t>self evaluate</w:t>
                      </w:r>
                      <w:proofErr w:type="spellEnd"/>
                      <w:r w:rsidRPr="00150CF5">
                        <w:rPr>
                          <w:rFonts w:cstheme="minorHAnsi"/>
                          <w:bCs/>
                          <w:sz w:val="20"/>
                          <w:szCs w:val="20"/>
                          <w:lang w:val="en-US"/>
                        </w:rPr>
                        <w:t xml:space="preserve"> work in the Summer </w:t>
                      </w:r>
                      <w:r w:rsidR="00B851BF">
                        <w:rPr>
                          <w:rFonts w:cstheme="minorHAnsi"/>
                          <w:bCs/>
                          <w:sz w:val="20"/>
                          <w:szCs w:val="20"/>
                          <w:lang w:val="en-US"/>
                        </w:rPr>
                        <w:t>T</w:t>
                      </w:r>
                      <w:r w:rsidRPr="00150CF5">
                        <w:rPr>
                          <w:rFonts w:cstheme="minorHAnsi"/>
                          <w:bCs/>
                          <w:sz w:val="20"/>
                          <w:szCs w:val="20"/>
                          <w:lang w:val="en-US"/>
                        </w:rPr>
                        <w:t xml:space="preserve">erm by using a face </w:t>
                      </w:r>
                      <w:proofErr w:type="gramStart"/>
                      <w:r w:rsidRPr="00150CF5">
                        <w:rPr>
                          <w:rFonts w:cstheme="minorHAnsi"/>
                          <w:bCs/>
                          <w:sz w:val="20"/>
                          <w:szCs w:val="20"/>
                          <w:lang w:val="en-US"/>
                        </w:rPr>
                        <w:t>in order to</w:t>
                      </w:r>
                      <w:proofErr w:type="gramEnd"/>
                      <w:r w:rsidRPr="00150CF5">
                        <w:rPr>
                          <w:rFonts w:cstheme="minorHAnsi"/>
                          <w:bCs/>
                          <w:sz w:val="20"/>
                          <w:szCs w:val="20"/>
                          <w:lang w:val="en-US"/>
                        </w:rPr>
                        <w:t xml:space="preserve"> be </w:t>
                      </w:r>
                      <w:r w:rsidR="00B851BF">
                        <w:rPr>
                          <w:rFonts w:cstheme="minorHAnsi"/>
                          <w:bCs/>
                          <w:sz w:val="20"/>
                          <w:szCs w:val="20"/>
                          <w:lang w:val="en-US"/>
                        </w:rPr>
                        <w:t xml:space="preserve">ready for Year </w:t>
                      </w:r>
                      <w:r w:rsidRPr="00150CF5">
                        <w:rPr>
                          <w:rFonts w:cstheme="minorHAnsi"/>
                          <w:bCs/>
                          <w:sz w:val="20"/>
                          <w:szCs w:val="20"/>
                          <w:lang w:val="en-US"/>
                        </w:rPr>
                        <w:t>One</w:t>
                      </w:r>
                      <w:r w:rsidR="00B851BF">
                        <w:rPr>
                          <w:rFonts w:cstheme="minorHAnsi"/>
                          <w:bCs/>
                          <w:sz w:val="20"/>
                          <w:szCs w:val="20"/>
                          <w:lang w:val="en-US"/>
                        </w:rPr>
                        <w:t xml:space="preserve">. </w:t>
                      </w:r>
                      <w:r w:rsidRPr="00150CF5">
                        <w:rPr>
                          <w:rFonts w:cstheme="minorHAnsi"/>
                          <w:bCs/>
                          <w:sz w:val="20"/>
                          <w:szCs w:val="20"/>
                          <w:lang w:val="en-US"/>
                        </w:rPr>
                        <w:t xml:space="preserve"> </w:t>
                      </w:r>
                    </w:p>
                    <w:p w14:paraId="4611B4CE" w14:textId="77777777" w:rsidR="00150CF5" w:rsidRPr="00DD3AD2" w:rsidRDefault="00150CF5" w:rsidP="00150CF5">
                      <w:pPr>
                        <w:spacing w:after="0" w:line="240" w:lineRule="auto"/>
                        <w:rPr>
                          <w:b/>
                          <w:color w:val="7030A0"/>
                          <w:sz w:val="24"/>
                          <w:szCs w:val="24"/>
                          <w:lang w:val="en-US"/>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44928" behindDoc="0" locked="0" layoutInCell="1" allowOverlap="1" wp14:anchorId="2D4E3243" wp14:editId="2A5AC806">
                <wp:simplePos x="0" y="0"/>
                <wp:positionH relativeFrom="margin">
                  <wp:align>right</wp:align>
                </wp:positionH>
                <wp:positionV relativeFrom="paragraph">
                  <wp:posOffset>870585</wp:posOffset>
                </wp:positionV>
                <wp:extent cx="3293110" cy="4722495"/>
                <wp:effectExtent l="19050" t="19050" r="21590" b="2095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4723071"/>
                        </a:xfrm>
                        <a:prstGeom prst="rect">
                          <a:avLst/>
                        </a:prstGeom>
                        <a:solidFill>
                          <a:srgbClr val="FFFFFF"/>
                        </a:solidFill>
                        <a:ln w="28575">
                          <a:solidFill>
                            <a:srgbClr val="7030A0"/>
                          </a:solidFill>
                          <a:miter lim="800000"/>
                          <a:headEnd/>
                          <a:tailEnd/>
                        </a:ln>
                      </wps:spPr>
                      <wps:txbx>
                        <w:txbxContent>
                          <w:p w14:paraId="564ED33E" w14:textId="77777777" w:rsidR="00BE265C" w:rsidRDefault="00BE265C" w:rsidP="00E517C2">
                            <w:pPr>
                              <w:spacing w:after="0" w:line="240" w:lineRule="auto"/>
                              <w:rPr>
                                <w:rFonts w:cstheme="minorHAnsi"/>
                                <w:b/>
                                <w:sz w:val="20"/>
                                <w:szCs w:val="20"/>
                                <w:lang w:val="en-US"/>
                              </w:rPr>
                            </w:pPr>
                            <w:r>
                              <w:rPr>
                                <w:rFonts w:cstheme="minorHAnsi"/>
                                <w:b/>
                                <w:sz w:val="20"/>
                                <w:szCs w:val="20"/>
                                <w:lang w:val="en-US"/>
                              </w:rPr>
                              <w:t xml:space="preserve">Marking </w:t>
                            </w:r>
                            <w:proofErr w:type="gramStart"/>
                            <w:r>
                              <w:rPr>
                                <w:rFonts w:cstheme="minorHAnsi"/>
                                <w:b/>
                                <w:sz w:val="20"/>
                                <w:szCs w:val="20"/>
                                <w:lang w:val="en-US"/>
                              </w:rPr>
                              <w:t>Expectation;</w:t>
                            </w:r>
                            <w:proofErr w:type="gramEnd"/>
                          </w:p>
                          <w:p w14:paraId="5EA8371C" w14:textId="1B418709" w:rsidR="008C0753" w:rsidRDefault="009A14CE" w:rsidP="00E517C2">
                            <w:pPr>
                              <w:spacing w:after="0" w:line="240" w:lineRule="auto"/>
                              <w:jc w:val="both"/>
                              <w:rPr>
                                <w:rFonts w:cstheme="minorHAnsi"/>
                                <w:sz w:val="20"/>
                                <w:szCs w:val="20"/>
                                <w:lang w:val="en-US"/>
                              </w:rPr>
                            </w:pPr>
                            <w:r>
                              <w:rPr>
                                <w:rFonts w:cstheme="minorHAnsi"/>
                                <w:sz w:val="20"/>
                                <w:szCs w:val="20"/>
                                <w:lang w:val="en-US"/>
                              </w:rPr>
                              <w:t xml:space="preserve">Marking </w:t>
                            </w:r>
                            <w:r w:rsidR="00E517C2" w:rsidRPr="00656824">
                              <w:rPr>
                                <w:rFonts w:cstheme="minorHAnsi"/>
                                <w:sz w:val="20"/>
                                <w:szCs w:val="20"/>
                                <w:lang w:val="en-US"/>
                              </w:rPr>
                              <w:t>will be</w:t>
                            </w:r>
                            <w:r>
                              <w:rPr>
                                <w:rFonts w:cstheme="minorHAnsi"/>
                                <w:sz w:val="20"/>
                                <w:szCs w:val="20"/>
                                <w:lang w:val="en-US"/>
                              </w:rPr>
                              <w:t xml:space="preserve"> </w:t>
                            </w:r>
                            <w:r w:rsidR="00E517C2" w:rsidRPr="00656824">
                              <w:rPr>
                                <w:rFonts w:cstheme="minorHAnsi"/>
                                <w:sz w:val="20"/>
                                <w:szCs w:val="20"/>
                                <w:lang w:val="en-US"/>
                              </w:rPr>
                              <w:t>‘Light touch’</w:t>
                            </w:r>
                            <w:r w:rsidR="00D970BC">
                              <w:rPr>
                                <w:rFonts w:cstheme="minorHAnsi"/>
                                <w:sz w:val="20"/>
                                <w:szCs w:val="20"/>
                                <w:lang w:val="en-US"/>
                              </w:rPr>
                              <w:t xml:space="preserve">.  </w:t>
                            </w:r>
                            <w:r w:rsidR="008C0753">
                              <w:rPr>
                                <w:rFonts w:cstheme="minorHAnsi"/>
                                <w:sz w:val="20"/>
                                <w:szCs w:val="20"/>
                                <w:lang w:val="en-US"/>
                              </w:rPr>
                              <w:t xml:space="preserve">Marking </w:t>
                            </w:r>
                            <w:r w:rsidR="00F82E9E">
                              <w:rPr>
                                <w:rFonts w:cstheme="minorHAnsi"/>
                                <w:sz w:val="20"/>
                                <w:szCs w:val="20"/>
                                <w:lang w:val="en-US"/>
                              </w:rPr>
                              <w:t xml:space="preserve">should </w:t>
                            </w:r>
                            <w:r w:rsidR="00E517C2" w:rsidRPr="00656824">
                              <w:rPr>
                                <w:rFonts w:cstheme="minorHAnsi"/>
                                <w:sz w:val="20"/>
                                <w:szCs w:val="20"/>
                                <w:lang w:val="en-US"/>
                              </w:rPr>
                              <w:t>refer to the specific learning objective of the lesson</w:t>
                            </w:r>
                            <w:r w:rsidR="00E517C2" w:rsidRPr="00C02D1D">
                              <w:rPr>
                                <w:rFonts w:cstheme="minorHAnsi"/>
                                <w:sz w:val="20"/>
                                <w:szCs w:val="20"/>
                                <w:lang w:val="en-US"/>
                              </w:rPr>
                              <w:t xml:space="preserve">. </w:t>
                            </w:r>
                            <w:r w:rsidR="00D970BC" w:rsidRPr="00C02D1D">
                              <w:rPr>
                                <w:rFonts w:cstheme="minorHAnsi"/>
                                <w:sz w:val="20"/>
                                <w:szCs w:val="20"/>
                                <w:lang w:val="en-US"/>
                              </w:rPr>
                              <w:t xml:space="preserve"> </w:t>
                            </w:r>
                            <w:r w:rsidR="00056778" w:rsidRPr="00C02D1D">
                              <w:rPr>
                                <w:rFonts w:cstheme="minorHAnsi"/>
                                <w:sz w:val="20"/>
                                <w:szCs w:val="20"/>
                                <w:lang w:val="en-US"/>
                              </w:rPr>
                              <w:t>Where appropriate</w:t>
                            </w:r>
                            <w:r w:rsidR="001E52C2" w:rsidRPr="00C02D1D">
                              <w:rPr>
                                <w:rFonts w:cstheme="minorHAnsi"/>
                                <w:sz w:val="20"/>
                                <w:szCs w:val="20"/>
                                <w:lang w:val="en-US"/>
                              </w:rPr>
                              <w:t xml:space="preserve">, children will </w:t>
                            </w:r>
                            <w:r w:rsidR="00F82E9E" w:rsidRPr="00C02D1D">
                              <w:rPr>
                                <w:rFonts w:cstheme="minorHAnsi"/>
                                <w:sz w:val="20"/>
                                <w:szCs w:val="20"/>
                                <w:lang w:val="en-US"/>
                              </w:rPr>
                              <w:t>self-assess</w:t>
                            </w:r>
                            <w:r w:rsidR="001E52C2" w:rsidRPr="00C02D1D">
                              <w:rPr>
                                <w:rFonts w:cstheme="minorHAnsi"/>
                                <w:sz w:val="20"/>
                                <w:szCs w:val="20"/>
                                <w:lang w:val="en-US"/>
                              </w:rPr>
                              <w:t xml:space="preserve"> against the objective either verbally or using the drawn face</w:t>
                            </w:r>
                            <w:r w:rsidR="009E6E1E" w:rsidRPr="00C02D1D">
                              <w:rPr>
                                <w:rFonts w:cstheme="minorHAnsi"/>
                                <w:sz w:val="20"/>
                                <w:szCs w:val="20"/>
                                <w:lang w:val="en-US"/>
                              </w:rPr>
                              <w:t xml:space="preserve"> system</w:t>
                            </w:r>
                            <w:r w:rsidR="00E50DEC" w:rsidRPr="00C02D1D">
                              <w:rPr>
                                <w:rFonts w:cstheme="minorHAnsi"/>
                                <w:sz w:val="20"/>
                                <w:szCs w:val="20"/>
                                <w:lang w:val="en-US"/>
                              </w:rPr>
                              <w:t xml:space="preserve"> if recorded.</w:t>
                            </w:r>
                            <w:r w:rsidR="009E6E1E">
                              <w:rPr>
                                <w:rFonts w:cstheme="minorHAnsi"/>
                                <w:sz w:val="20"/>
                                <w:szCs w:val="20"/>
                                <w:lang w:val="en-US"/>
                              </w:rPr>
                              <w:t xml:space="preserve"> </w:t>
                            </w:r>
                          </w:p>
                          <w:p w14:paraId="2EA36747" w14:textId="7ADA094A" w:rsidR="00E517C2" w:rsidRPr="00A84130" w:rsidRDefault="00B066F0" w:rsidP="00E517C2">
                            <w:pPr>
                              <w:spacing w:after="0" w:line="240" w:lineRule="auto"/>
                              <w:jc w:val="both"/>
                              <w:rPr>
                                <w:rFonts w:cstheme="minorHAnsi"/>
                                <w:b/>
                                <w:bCs/>
                                <w:i/>
                                <w:iCs/>
                                <w:sz w:val="20"/>
                                <w:szCs w:val="20"/>
                                <w:lang w:val="en-US"/>
                              </w:rPr>
                            </w:pPr>
                            <w:r w:rsidRPr="00A84130">
                              <w:rPr>
                                <w:rFonts w:cstheme="minorHAnsi"/>
                                <w:b/>
                                <w:bCs/>
                                <w:i/>
                                <w:iCs/>
                                <w:sz w:val="20"/>
                                <w:szCs w:val="20"/>
                                <w:lang w:val="en-US"/>
                              </w:rPr>
                              <w:t>D</w:t>
                            </w:r>
                            <w:r w:rsidR="00E517C2" w:rsidRPr="00A84130">
                              <w:rPr>
                                <w:rFonts w:cstheme="minorHAnsi"/>
                                <w:b/>
                                <w:bCs/>
                                <w:i/>
                                <w:iCs/>
                                <w:sz w:val="20"/>
                                <w:szCs w:val="20"/>
                                <w:lang w:val="en-US"/>
                              </w:rPr>
                              <w:t>rawn faces will be used to show:</w:t>
                            </w:r>
                          </w:p>
                          <w:p w14:paraId="4DBDDE71" w14:textId="3AAF1FB3" w:rsidR="00E517C2" w:rsidRPr="008C0753" w:rsidRDefault="00B066F0" w:rsidP="008C0753">
                            <w:pPr>
                              <w:pStyle w:val="ListParagraph"/>
                              <w:numPr>
                                <w:ilvl w:val="0"/>
                                <w:numId w:val="3"/>
                              </w:numPr>
                              <w:spacing w:after="0" w:line="240" w:lineRule="auto"/>
                              <w:jc w:val="both"/>
                              <w:rPr>
                                <w:rFonts w:cstheme="minorHAnsi"/>
                                <w:sz w:val="20"/>
                                <w:szCs w:val="20"/>
                                <w:lang w:val="en-US"/>
                              </w:rPr>
                            </w:pPr>
                            <w:r w:rsidRPr="008C0753">
                              <w:rPr>
                                <w:rFonts w:cstheme="minorHAnsi"/>
                                <w:sz w:val="20"/>
                                <w:szCs w:val="20"/>
                                <w:lang w:val="en-US"/>
                              </w:rPr>
                              <w:t>S</w:t>
                            </w:r>
                            <w:r w:rsidR="00E517C2" w:rsidRPr="008C0753">
                              <w:rPr>
                                <w:rFonts w:cstheme="minorHAnsi"/>
                                <w:sz w:val="20"/>
                                <w:szCs w:val="20"/>
                                <w:lang w:val="en-US"/>
                              </w:rPr>
                              <w:t>miley face – met learning objective</w:t>
                            </w:r>
                          </w:p>
                          <w:p w14:paraId="080B721E" w14:textId="1B5B9886" w:rsidR="00E517C2" w:rsidRPr="008C0753" w:rsidRDefault="00B066F0" w:rsidP="008C0753">
                            <w:pPr>
                              <w:pStyle w:val="ListParagraph"/>
                              <w:numPr>
                                <w:ilvl w:val="0"/>
                                <w:numId w:val="3"/>
                              </w:numPr>
                              <w:spacing w:after="0" w:line="240" w:lineRule="auto"/>
                              <w:jc w:val="both"/>
                              <w:rPr>
                                <w:rFonts w:cstheme="minorHAnsi"/>
                                <w:sz w:val="20"/>
                                <w:szCs w:val="20"/>
                                <w:lang w:val="en-US"/>
                              </w:rPr>
                            </w:pPr>
                            <w:r w:rsidRPr="008C0753">
                              <w:rPr>
                                <w:rFonts w:cstheme="minorHAnsi"/>
                                <w:sz w:val="20"/>
                                <w:szCs w:val="20"/>
                                <w:lang w:val="en-US"/>
                              </w:rPr>
                              <w:t>S</w:t>
                            </w:r>
                            <w:r w:rsidR="00E517C2" w:rsidRPr="008C0753">
                              <w:rPr>
                                <w:rFonts w:cstheme="minorHAnsi"/>
                                <w:sz w:val="20"/>
                                <w:szCs w:val="20"/>
                                <w:lang w:val="en-US"/>
                              </w:rPr>
                              <w:t>traight face – not secure, needs more practice</w:t>
                            </w:r>
                          </w:p>
                          <w:p w14:paraId="3A258CF1" w14:textId="4F11A067" w:rsidR="00E517C2" w:rsidRPr="008C0753" w:rsidRDefault="00B066F0" w:rsidP="008C0753">
                            <w:pPr>
                              <w:pStyle w:val="ListParagraph"/>
                              <w:numPr>
                                <w:ilvl w:val="0"/>
                                <w:numId w:val="3"/>
                              </w:numPr>
                              <w:spacing w:after="0" w:line="240" w:lineRule="auto"/>
                              <w:jc w:val="both"/>
                              <w:rPr>
                                <w:rFonts w:cstheme="minorHAnsi"/>
                                <w:sz w:val="20"/>
                                <w:szCs w:val="20"/>
                                <w:lang w:val="en-US"/>
                              </w:rPr>
                            </w:pPr>
                            <w:r w:rsidRPr="008C0753">
                              <w:rPr>
                                <w:rFonts w:cstheme="minorHAnsi"/>
                                <w:sz w:val="20"/>
                                <w:szCs w:val="20"/>
                                <w:lang w:val="en-US"/>
                              </w:rPr>
                              <w:t>W</w:t>
                            </w:r>
                            <w:r w:rsidR="00E517C2" w:rsidRPr="008C0753">
                              <w:rPr>
                                <w:rFonts w:cstheme="minorHAnsi"/>
                                <w:sz w:val="20"/>
                                <w:szCs w:val="20"/>
                                <w:lang w:val="en-US"/>
                              </w:rPr>
                              <w:t>obbly face – you need more support, let us help</w:t>
                            </w:r>
                          </w:p>
                          <w:p w14:paraId="4D9CBB30" w14:textId="77777777" w:rsidR="00E517C2" w:rsidRPr="00656824" w:rsidRDefault="00E517C2" w:rsidP="00E517C2">
                            <w:pPr>
                              <w:spacing w:after="0" w:line="240" w:lineRule="auto"/>
                              <w:jc w:val="both"/>
                              <w:rPr>
                                <w:rFonts w:cstheme="minorHAnsi"/>
                                <w:sz w:val="10"/>
                                <w:szCs w:val="10"/>
                                <w:lang w:val="en-US"/>
                              </w:rPr>
                            </w:pPr>
                          </w:p>
                          <w:p w14:paraId="7BE5463F" w14:textId="6678497D" w:rsidR="00A655FF" w:rsidRDefault="00E517C2" w:rsidP="00D60FC4">
                            <w:pPr>
                              <w:spacing w:after="0" w:line="240" w:lineRule="auto"/>
                              <w:jc w:val="both"/>
                              <w:rPr>
                                <w:rFonts w:cstheme="minorHAnsi"/>
                                <w:sz w:val="20"/>
                                <w:szCs w:val="20"/>
                                <w:lang w:val="en-US"/>
                              </w:rPr>
                            </w:pPr>
                            <w:r w:rsidRPr="00C02D1D">
                              <w:rPr>
                                <w:rFonts w:cstheme="minorHAnsi"/>
                                <w:sz w:val="20"/>
                                <w:szCs w:val="20"/>
                                <w:lang w:val="en-US"/>
                              </w:rPr>
                              <w:t xml:space="preserve">In </w:t>
                            </w:r>
                            <w:proofErr w:type="spellStart"/>
                            <w:r w:rsidR="009E6E1E" w:rsidRPr="00C02D1D">
                              <w:rPr>
                                <w:rFonts w:cstheme="minorHAnsi"/>
                                <w:sz w:val="20"/>
                                <w:szCs w:val="20"/>
                                <w:lang w:val="en-US"/>
                              </w:rPr>
                              <w:t>Maths</w:t>
                            </w:r>
                            <w:proofErr w:type="spellEnd"/>
                            <w:r w:rsidR="007750CB" w:rsidRPr="00C02D1D">
                              <w:rPr>
                                <w:rFonts w:cstheme="minorHAnsi"/>
                                <w:sz w:val="20"/>
                                <w:szCs w:val="20"/>
                                <w:lang w:val="en-US"/>
                              </w:rPr>
                              <w:t xml:space="preserve"> and Guided Reading where recorded, </w:t>
                            </w:r>
                            <w:r w:rsidR="00E61BC3" w:rsidRPr="00C02D1D">
                              <w:rPr>
                                <w:rFonts w:cstheme="minorHAnsi"/>
                                <w:sz w:val="20"/>
                                <w:szCs w:val="20"/>
                                <w:lang w:val="en-US"/>
                              </w:rPr>
                              <w:t>teachers will use the drawn face to assess</w:t>
                            </w:r>
                            <w:r w:rsidR="007750CB" w:rsidRPr="00C02D1D">
                              <w:rPr>
                                <w:rFonts w:cstheme="minorHAnsi"/>
                                <w:sz w:val="20"/>
                                <w:szCs w:val="20"/>
                                <w:lang w:val="en-US"/>
                              </w:rPr>
                              <w:t xml:space="preserve"> alongside the children’s own assessment. </w:t>
                            </w:r>
                            <w:r w:rsidR="00E61BC3" w:rsidRPr="00C02D1D">
                              <w:rPr>
                                <w:rFonts w:cstheme="minorHAnsi"/>
                                <w:sz w:val="20"/>
                                <w:szCs w:val="20"/>
                                <w:lang w:val="en-US"/>
                              </w:rPr>
                              <w:t xml:space="preserve">.  </w:t>
                            </w:r>
                          </w:p>
                          <w:p w14:paraId="0D0B5095" w14:textId="580BCDF3" w:rsidR="00200199" w:rsidRDefault="004627B3" w:rsidP="00D60FC4">
                            <w:pPr>
                              <w:spacing w:after="0" w:line="240" w:lineRule="auto"/>
                              <w:jc w:val="both"/>
                              <w:rPr>
                                <w:rFonts w:cstheme="minorHAnsi"/>
                                <w:color w:val="EE0000"/>
                                <w:sz w:val="20"/>
                                <w:szCs w:val="20"/>
                              </w:rPr>
                            </w:pPr>
                            <w:r w:rsidRPr="00AF7517">
                              <w:rPr>
                                <w:rFonts w:cstheme="minorHAnsi"/>
                                <w:color w:val="EE0000"/>
                                <w:sz w:val="20"/>
                                <w:szCs w:val="20"/>
                              </w:rPr>
                              <w:t xml:space="preserve">In writing, </w:t>
                            </w:r>
                            <w:r w:rsidR="00C75658">
                              <w:rPr>
                                <w:rFonts w:cstheme="minorHAnsi"/>
                                <w:color w:val="EE0000"/>
                                <w:sz w:val="20"/>
                                <w:szCs w:val="20"/>
                              </w:rPr>
                              <w:t>children will self-assess to the main objective.  T</w:t>
                            </w:r>
                            <w:r w:rsidRPr="00AF7517">
                              <w:rPr>
                                <w:rFonts w:cstheme="minorHAnsi"/>
                                <w:color w:val="EE0000"/>
                                <w:sz w:val="20"/>
                                <w:szCs w:val="20"/>
                              </w:rPr>
                              <w:t xml:space="preserve">eachers will assess short-burst tasks focused on one </w:t>
                            </w:r>
                            <w:proofErr w:type="gramStart"/>
                            <w:r w:rsidR="00C75658">
                              <w:rPr>
                                <w:rFonts w:cstheme="minorHAnsi"/>
                                <w:color w:val="EE0000"/>
                                <w:sz w:val="20"/>
                                <w:szCs w:val="20"/>
                              </w:rPr>
                              <w:t xml:space="preserve">main </w:t>
                            </w:r>
                            <w:r w:rsidRPr="00AF7517">
                              <w:rPr>
                                <w:rFonts w:cstheme="minorHAnsi"/>
                                <w:color w:val="EE0000"/>
                                <w:sz w:val="20"/>
                                <w:szCs w:val="20"/>
                              </w:rPr>
                              <w:t xml:space="preserve"> objective</w:t>
                            </w:r>
                            <w:proofErr w:type="gramEnd"/>
                            <w:r w:rsidRPr="00AF7517">
                              <w:rPr>
                                <w:rFonts w:cstheme="minorHAnsi"/>
                                <w:color w:val="EE0000"/>
                                <w:sz w:val="20"/>
                                <w:szCs w:val="20"/>
                              </w:rPr>
                              <w:t xml:space="preserve">, alongside key developmental features. </w:t>
                            </w:r>
                            <w:r w:rsidR="005721F4">
                              <w:rPr>
                                <w:rFonts w:cstheme="minorHAnsi"/>
                                <w:color w:val="EE0000"/>
                                <w:sz w:val="20"/>
                                <w:szCs w:val="20"/>
                              </w:rPr>
                              <w:t xml:space="preserve">This should be appropriate to the age / stage of the child.  </w:t>
                            </w:r>
                            <w:r w:rsidR="00200199">
                              <w:rPr>
                                <w:rFonts w:cstheme="minorHAnsi"/>
                                <w:color w:val="EE0000"/>
                                <w:sz w:val="20"/>
                                <w:szCs w:val="20"/>
                              </w:rPr>
                              <w:t xml:space="preserve">For example - </w:t>
                            </w:r>
                            <w:r w:rsidR="00E9207E">
                              <w:rPr>
                                <w:rFonts w:cstheme="minorHAnsi"/>
                                <w:color w:val="EE0000"/>
                                <w:sz w:val="20"/>
                                <w:szCs w:val="20"/>
                              </w:rPr>
                              <w:t>Y</w:t>
                            </w:r>
                            <w:r w:rsidR="005721F4">
                              <w:rPr>
                                <w:rFonts w:cstheme="minorHAnsi"/>
                                <w:color w:val="EE0000"/>
                                <w:sz w:val="20"/>
                                <w:szCs w:val="20"/>
                              </w:rPr>
                              <w:t xml:space="preserve">ear 1 </w:t>
                            </w:r>
                            <w:r w:rsidR="00200199">
                              <w:rPr>
                                <w:rFonts w:cstheme="minorHAnsi"/>
                                <w:color w:val="EE0000"/>
                                <w:sz w:val="20"/>
                                <w:szCs w:val="20"/>
                              </w:rPr>
                              <w:t>–</w:t>
                            </w:r>
                            <w:r w:rsidR="005721F4">
                              <w:rPr>
                                <w:rFonts w:cstheme="minorHAnsi"/>
                                <w:color w:val="EE0000"/>
                                <w:sz w:val="20"/>
                                <w:szCs w:val="20"/>
                              </w:rPr>
                              <w:t xml:space="preserve"> </w:t>
                            </w:r>
                            <w:r w:rsidR="00200199">
                              <w:rPr>
                                <w:rFonts w:cstheme="minorHAnsi"/>
                                <w:color w:val="EE0000"/>
                                <w:sz w:val="20"/>
                                <w:szCs w:val="20"/>
                              </w:rPr>
                              <w:t>mark full stops in text – circle where missing</w:t>
                            </w:r>
                            <w:r w:rsidR="00E9207E">
                              <w:rPr>
                                <w:rFonts w:cstheme="minorHAnsi"/>
                                <w:color w:val="EE0000"/>
                                <w:sz w:val="20"/>
                                <w:szCs w:val="20"/>
                              </w:rPr>
                              <w:t xml:space="preserve"> or input for some.  </w:t>
                            </w:r>
                            <w:r w:rsidR="00200199">
                              <w:rPr>
                                <w:rFonts w:cstheme="minorHAnsi"/>
                                <w:color w:val="EE0000"/>
                                <w:sz w:val="20"/>
                                <w:szCs w:val="20"/>
                              </w:rPr>
                              <w:t xml:space="preserve">Year 5 – next steps show full stop. </w:t>
                            </w:r>
                          </w:p>
                          <w:p w14:paraId="78722F96" w14:textId="061F2A7E" w:rsidR="004627B3" w:rsidRPr="00AF7517" w:rsidRDefault="004627B3" w:rsidP="00D60FC4">
                            <w:pPr>
                              <w:spacing w:after="0" w:line="240" w:lineRule="auto"/>
                              <w:jc w:val="both"/>
                              <w:rPr>
                                <w:rFonts w:cstheme="minorHAnsi"/>
                                <w:color w:val="EE0000"/>
                                <w:sz w:val="20"/>
                                <w:szCs w:val="20"/>
                                <w:lang w:val="en-US"/>
                              </w:rPr>
                            </w:pPr>
                            <w:r w:rsidRPr="00AF7517">
                              <w:rPr>
                                <w:rFonts w:cstheme="minorHAnsi"/>
                                <w:color w:val="EE0000"/>
                                <w:sz w:val="20"/>
                                <w:szCs w:val="20"/>
                              </w:rPr>
                              <w:t>This approach helps pupils recognise writing features and ensures daily reinforcement of punctuation and spelling.</w:t>
                            </w:r>
                            <w:r w:rsidR="00525657" w:rsidRPr="00AF7517">
                              <w:rPr>
                                <w:rFonts w:cstheme="minorHAnsi"/>
                                <w:color w:val="EE0000"/>
                                <w:sz w:val="20"/>
                                <w:szCs w:val="20"/>
                              </w:rPr>
                              <w:t xml:space="preserve">  This will culminate in drawn face assessment. </w:t>
                            </w:r>
                          </w:p>
                          <w:p w14:paraId="3F43FD16" w14:textId="77777777" w:rsidR="00D60FC4" w:rsidRDefault="00D60FC4" w:rsidP="00E517C2">
                            <w:pPr>
                              <w:spacing w:after="0" w:line="240" w:lineRule="auto"/>
                              <w:jc w:val="both"/>
                              <w:rPr>
                                <w:rFonts w:cstheme="minorHAnsi"/>
                                <w:sz w:val="20"/>
                                <w:szCs w:val="20"/>
                                <w:highlight w:val="yellow"/>
                                <w:lang w:val="en-US"/>
                              </w:rPr>
                            </w:pPr>
                          </w:p>
                          <w:p w14:paraId="5C93039D" w14:textId="1DD661CF" w:rsidR="00FA40EA" w:rsidRDefault="00083950" w:rsidP="00E517C2">
                            <w:pPr>
                              <w:spacing w:after="0" w:line="240" w:lineRule="auto"/>
                              <w:jc w:val="both"/>
                              <w:rPr>
                                <w:rFonts w:cstheme="minorHAnsi"/>
                                <w:sz w:val="20"/>
                                <w:szCs w:val="20"/>
                                <w:lang w:val="en-US"/>
                              </w:rPr>
                            </w:pPr>
                            <w:r>
                              <w:rPr>
                                <w:rFonts w:cstheme="minorHAnsi"/>
                                <w:sz w:val="20"/>
                                <w:szCs w:val="20"/>
                                <w:lang w:val="en-US"/>
                              </w:rPr>
                              <w:t xml:space="preserve">Science, History, Geography, RE, </w:t>
                            </w:r>
                            <w:r w:rsidR="00CB0F43">
                              <w:rPr>
                                <w:rFonts w:cstheme="minorHAnsi"/>
                                <w:sz w:val="20"/>
                                <w:szCs w:val="20"/>
                                <w:lang w:val="en-US"/>
                              </w:rPr>
                              <w:t>French</w:t>
                            </w:r>
                            <w:r w:rsidR="006F770B">
                              <w:rPr>
                                <w:rFonts w:cstheme="minorHAnsi"/>
                                <w:sz w:val="20"/>
                                <w:szCs w:val="20"/>
                                <w:lang w:val="en-US"/>
                              </w:rPr>
                              <w:t xml:space="preserve"> – to be self</w:t>
                            </w:r>
                            <w:r w:rsidR="00344268">
                              <w:rPr>
                                <w:rFonts w:cstheme="minorHAnsi"/>
                                <w:sz w:val="20"/>
                                <w:szCs w:val="20"/>
                                <w:lang w:val="en-US"/>
                              </w:rPr>
                              <w:t>-</w:t>
                            </w:r>
                            <w:proofErr w:type="gramStart"/>
                            <w:r w:rsidR="006F770B">
                              <w:rPr>
                                <w:rFonts w:cstheme="minorHAnsi"/>
                                <w:sz w:val="20"/>
                                <w:szCs w:val="20"/>
                                <w:lang w:val="en-US"/>
                              </w:rPr>
                              <w:t>asse</w:t>
                            </w:r>
                            <w:r w:rsidR="005812FD">
                              <w:rPr>
                                <w:rFonts w:cstheme="minorHAnsi"/>
                                <w:sz w:val="20"/>
                                <w:szCs w:val="20"/>
                                <w:lang w:val="en-US"/>
                              </w:rPr>
                              <w:t xml:space="preserve">ssed </w:t>
                            </w:r>
                            <w:r w:rsidR="006F770B">
                              <w:rPr>
                                <w:rFonts w:cstheme="minorHAnsi"/>
                                <w:sz w:val="20"/>
                                <w:szCs w:val="20"/>
                                <w:lang w:val="en-US"/>
                              </w:rPr>
                              <w:t xml:space="preserve"> </w:t>
                            </w:r>
                            <w:r w:rsidR="009E6385">
                              <w:rPr>
                                <w:rFonts w:cstheme="minorHAnsi"/>
                                <w:sz w:val="20"/>
                                <w:szCs w:val="20"/>
                                <w:lang w:val="en-US"/>
                              </w:rPr>
                              <w:t>by</w:t>
                            </w:r>
                            <w:proofErr w:type="gramEnd"/>
                            <w:r w:rsidR="009E6385">
                              <w:rPr>
                                <w:rFonts w:cstheme="minorHAnsi"/>
                                <w:sz w:val="20"/>
                                <w:szCs w:val="20"/>
                                <w:lang w:val="en-US"/>
                              </w:rPr>
                              <w:t xml:space="preserve"> pupils.  Any written work to be used for assessment purposes may be </w:t>
                            </w:r>
                            <w:r w:rsidR="00507BB2">
                              <w:rPr>
                                <w:rFonts w:cstheme="minorHAnsi"/>
                                <w:sz w:val="20"/>
                                <w:szCs w:val="20"/>
                                <w:lang w:val="en-US"/>
                              </w:rPr>
                              <w:t xml:space="preserve">further </w:t>
                            </w:r>
                            <w:r w:rsidR="009E6385">
                              <w:rPr>
                                <w:rFonts w:cstheme="minorHAnsi"/>
                                <w:sz w:val="20"/>
                                <w:szCs w:val="20"/>
                                <w:lang w:val="en-US"/>
                              </w:rPr>
                              <w:t xml:space="preserve">assessed by staff member. </w:t>
                            </w:r>
                          </w:p>
                          <w:p w14:paraId="4B4EB632" w14:textId="77777777" w:rsidR="00344268" w:rsidRDefault="00344268" w:rsidP="00E517C2">
                            <w:pPr>
                              <w:spacing w:after="0" w:line="240" w:lineRule="auto"/>
                              <w:jc w:val="both"/>
                              <w:rPr>
                                <w:rFonts w:cstheme="minorHAnsi"/>
                                <w:sz w:val="20"/>
                                <w:szCs w:val="20"/>
                                <w:lang w:val="en-US"/>
                              </w:rPr>
                            </w:pPr>
                          </w:p>
                          <w:p w14:paraId="559B2F72" w14:textId="64D34B1A" w:rsidR="00344268" w:rsidRDefault="00344268" w:rsidP="00344268">
                            <w:pPr>
                              <w:spacing w:after="0" w:line="240" w:lineRule="auto"/>
                              <w:jc w:val="both"/>
                              <w:rPr>
                                <w:rFonts w:cstheme="minorHAnsi"/>
                                <w:sz w:val="20"/>
                                <w:szCs w:val="20"/>
                                <w:lang w:val="en-US"/>
                              </w:rPr>
                            </w:pPr>
                            <w:r w:rsidRPr="00656824">
                              <w:rPr>
                                <w:rFonts w:cstheme="minorHAnsi"/>
                                <w:sz w:val="20"/>
                                <w:szCs w:val="20"/>
                                <w:lang w:val="en-US"/>
                              </w:rPr>
                              <w:t xml:space="preserve">Children should be given time to read and respond to any </w:t>
                            </w:r>
                            <w:r w:rsidRPr="00C02D1D">
                              <w:rPr>
                                <w:rFonts w:cstheme="minorHAnsi"/>
                                <w:sz w:val="20"/>
                                <w:szCs w:val="20"/>
                                <w:lang w:val="en-US"/>
                              </w:rPr>
                              <w:t>marking symbols</w:t>
                            </w:r>
                            <w:r>
                              <w:rPr>
                                <w:rFonts w:cstheme="minorHAnsi"/>
                                <w:sz w:val="20"/>
                                <w:szCs w:val="20"/>
                                <w:lang w:val="en-US"/>
                              </w:rPr>
                              <w:t xml:space="preserve"> or next step bullet point in </w:t>
                            </w:r>
                            <w:r w:rsidRPr="00656824">
                              <w:rPr>
                                <w:rFonts w:cstheme="minorHAnsi"/>
                                <w:sz w:val="20"/>
                                <w:szCs w:val="20"/>
                                <w:lang w:val="en-US"/>
                              </w:rPr>
                              <w:t>order that the feedback provided has maximum impact on learning.</w:t>
                            </w:r>
                            <w:r>
                              <w:rPr>
                                <w:rFonts w:cstheme="minorHAnsi"/>
                                <w:sz w:val="20"/>
                                <w:szCs w:val="20"/>
                                <w:lang w:val="en-US"/>
                              </w:rPr>
                              <w:t xml:space="preserve">  </w:t>
                            </w:r>
                          </w:p>
                          <w:p w14:paraId="7FD97CF1" w14:textId="77777777" w:rsidR="00344268" w:rsidRDefault="00344268" w:rsidP="00E517C2">
                            <w:pPr>
                              <w:spacing w:after="0" w:line="240" w:lineRule="auto"/>
                              <w:jc w:val="both"/>
                              <w:rPr>
                                <w:rFonts w:cstheme="minorHAnsi"/>
                                <w:sz w:val="20"/>
                                <w:szCs w:val="20"/>
                                <w:lang w:val="en-US"/>
                              </w:rPr>
                            </w:pPr>
                          </w:p>
                          <w:p w14:paraId="37BF048F" w14:textId="01888D8B" w:rsidR="006513C1" w:rsidRPr="00656824" w:rsidRDefault="006513C1" w:rsidP="00E517C2">
                            <w:pPr>
                              <w:spacing w:after="0" w:line="240" w:lineRule="auto"/>
                              <w:jc w:val="both"/>
                              <w:rPr>
                                <w:rFonts w:cstheme="minorHAnsi"/>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E3243" id="Text Box 25" o:spid="_x0000_s1028" type="#_x0000_t202" style="position:absolute;margin-left:208.1pt;margin-top:68.55pt;width:259.3pt;height:371.85pt;z-index:2516449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" strokecolor="#7030a0" strokeweight="2.25pt">
                <v:textbox>
                  <w:txbxContent>
                    <w:p w14:paraId="564ED33E" w14:textId="77777777" w:rsidR="00BE265C" w:rsidRDefault="00BE265C" w:rsidP="00E517C2">
                      <w:pPr>
                        <w:spacing w:after="0" w:line="240" w:lineRule="auto"/>
                        <w:rPr>
                          <w:rFonts w:cstheme="minorHAnsi"/>
                          <w:b/>
                          <w:sz w:val="20"/>
                          <w:szCs w:val="20"/>
                          <w:lang w:val="en-US"/>
                        </w:rPr>
                      </w:pPr>
                      <w:r>
                        <w:rPr>
                          <w:rFonts w:cstheme="minorHAnsi"/>
                          <w:b/>
                          <w:sz w:val="20"/>
                          <w:szCs w:val="20"/>
                          <w:lang w:val="en-US"/>
                        </w:rPr>
                        <w:t xml:space="preserve">Marking </w:t>
                      </w:r>
                      <w:proofErr w:type="gramStart"/>
                      <w:r>
                        <w:rPr>
                          <w:rFonts w:cstheme="minorHAnsi"/>
                          <w:b/>
                          <w:sz w:val="20"/>
                          <w:szCs w:val="20"/>
                          <w:lang w:val="en-US"/>
                        </w:rPr>
                        <w:t>Expectation;</w:t>
                      </w:r>
                      <w:proofErr w:type="gramEnd"/>
                    </w:p>
                    <w:p w14:paraId="5EA8371C" w14:textId="1B418709" w:rsidR="008C0753" w:rsidRDefault="009A14CE" w:rsidP="00E517C2">
                      <w:pPr>
                        <w:spacing w:after="0" w:line="240" w:lineRule="auto"/>
                        <w:jc w:val="both"/>
                        <w:rPr>
                          <w:rFonts w:cstheme="minorHAnsi"/>
                          <w:sz w:val="20"/>
                          <w:szCs w:val="20"/>
                          <w:lang w:val="en-US"/>
                        </w:rPr>
                      </w:pPr>
                      <w:r>
                        <w:rPr>
                          <w:rFonts w:cstheme="minorHAnsi"/>
                          <w:sz w:val="20"/>
                          <w:szCs w:val="20"/>
                          <w:lang w:val="en-US"/>
                        </w:rPr>
                        <w:t xml:space="preserve">Marking </w:t>
                      </w:r>
                      <w:r w:rsidR="00E517C2" w:rsidRPr="00656824">
                        <w:rPr>
                          <w:rFonts w:cstheme="minorHAnsi"/>
                          <w:sz w:val="20"/>
                          <w:szCs w:val="20"/>
                          <w:lang w:val="en-US"/>
                        </w:rPr>
                        <w:t>will be</w:t>
                      </w:r>
                      <w:r>
                        <w:rPr>
                          <w:rFonts w:cstheme="minorHAnsi"/>
                          <w:sz w:val="20"/>
                          <w:szCs w:val="20"/>
                          <w:lang w:val="en-US"/>
                        </w:rPr>
                        <w:t xml:space="preserve"> </w:t>
                      </w:r>
                      <w:r w:rsidR="00E517C2" w:rsidRPr="00656824">
                        <w:rPr>
                          <w:rFonts w:cstheme="minorHAnsi"/>
                          <w:sz w:val="20"/>
                          <w:szCs w:val="20"/>
                          <w:lang w:val="en-US"/>
                        </w:rPr>
                        <w:t>‘Light touch’</w:t>
                      </w:r>
                      <w:r w:rsidR="00D970BC">
                        <w:rPr>
                          <w:rFonts w:cstheme="minorHAnsi"/>
                          <w:sz w:val="20"/>
                          <w:szCs w:val="20"/>
                          <w:lang w:val="en-US"/>
                        </w:rPr>
                        <w:t xml:space="preserve">.  </w:t>
                      </w:r>
                      <w:r w:rsidR="008C0753">
                        <w:rPr>
                          <w:rFonts w:cstheme="minorHAnsi"/>
                          <w:sz w:val="20"/>
                          <w:szCs w:val="20"/>
                          <w:lang w:val="en-US"/>
                        </w:rPr>
                        <w:t xml:space="preserve">Marking </w:t>
                      </w:r>
                      <w:r w:rsidR="00F82E9E">
                        <w:rPr>
                          <w:rFonts w:cstheme="minorHAnsi"/>
                          <w:sz w:val="20"/>
                          <w:szCs w:val="20"/>
                          <w:lang w:val="en-US"/>
                        </w:rPr>
                        <w:t xml:space="preserve">should </w:t>
                      </w:r>
                      <w:r w:rsidR="00E517C2" w:rsidRPr="00656824">
                        <w:rPr>
                          <w:rFonts w:cstheme="minorHAnsi"/>
                          <w:sz w:val="20"/>
                          <w:szCs w:val="20"/>
                          <w:lang w:val="en-US"/>
                        </w:rPr>
                        <w:t>refer to the specific learning objective of the lesson</w:t>
                      </w:r>
                      <w:r w:rsidR="00E517C2" w:rsidRPr="00C02D1D">
                        <w:rPr>
                          <w:rFonts w:cstheme="minorHAnsi"/>
                          <w:sz w:val="20"/>
                          <w:szCs w:val="20"/>
                          <w:lang w:val="en-US"/>
                        </w:rPr>
                        <w:t xml:space="preserve">. </w:t>
                      </w:r>
                      <w:r w:rsidR="00D970BC" w:rsidRPr="00C02D1D">
                        <w:rPr>
                          <w:rFonts w:cstheme="minorHAnsi"/>
                          <w:sz w:val="20"/>
                          <w:szCs w:val="20"/>
                          <w:lang w:val="en-US"/>
                        </w:rPr>
                        <w:t xml:space="preserve"> </w:t>
                      </w:r>
                      <w:r w:rsidR="00056778" w:rsidRPr="00C02D1D">
                        <w:rPr>
                          <w:rFonts w:cstheme="minorHAnsi"/>
                          <w:sz w:val="20"/>
                          <w:szCs w:val="20"/>
                          <w:lang w:val="en-US"/>
                        </w:rPr>
                        <w:t>Where appropriate</w:t>
                      </w:r>
                      <w:r w:rsidR="001E52C2" w:rsidRPr="00C02D1D">
                        <w:rPr>
                          <w:rFonts w:cstheme="minorHAnsi"/>
                          <w:sz w:val="20"/>
                          <w:szCs w:val="20"/>
                          <w:lang w:val="en-US"/>
                        </w:rPr>
                        <w:t xml:space="preserve">, children will </w:t>
                      </w:r>
                      <w:r w:rsidR="00F82E9E" w:rsidRPr="00C02D1D">
                        <w:rPr>
                          <w:rFonts w:cstheme="minorHAnsi"/>
                          <w:sz w:val="20"/>
                          <w:szCs w:val="20"/>
                          <w:lang w:val="en-US"/>
                        </w:rPr>
                        <w:t>self-assess</w:t>
                      </w:r>
                      <w:r w:rsidR="001E52C2" w:rsidRPr="00C02D1D">
                        <w:rPr>
                          <w:rFonts w:cstheme="minorHAnsi"/>
                          <w:sz w:val="20"/>
                          <w:szCs w:val="20"/>
                          <w:lang w:val="en-US"/>
                        </w:rPr>
                        <w:t xml:space="preserve"> against the objective either verbally or using the drawn face</w:t>
                      </w:r>
                      <w:r w:rsidR="009E6E1E" w:rsidRPr="00C02D1D">
                        <w:rPr>
                          <w:rFonts w:cstheme="minorHAnsi"/>
                          <w:sz w:val="20"/>
                          <w:szCs w:val="20"/>
                          <w:lang w:val="en-US"/>
                        </w:rPr>
                        <w:t xml:space="preserve"> system</w:t>
                      </w:r>
                      <w:r w:rsidR="00E50DEC" w:rsidRPr="00C02D1D">
                        <w:rPr>
                          <w:rFonts w:cstheme="minorHAnsi"/>
                          <w:sz w:val="20"/>
                          <w:szCs w:val="20"/>
                          <w:lang w:val="en-US"/>
                        </w:rPr>
                        <w:t xml:space="preserve"> if recorded.</w:t>
                      </w:r>
                      <w:r w:rsidR="009E6E1E">
                        <w:rPr>
                          <w:rFonts w:cstheme="minorHAnsi"/>
                          <w:sz w:val="20"/>
                          <w:szCs w:val="20"/>
                          <w:lang w:val="en-US"/>
                        </w:rPr>
                        <w:t xml:space="preserve"> </w:t>
                      </w:r>
                    </w:p>
                    <w:p w14:paraId="2EA36747" w14:textId="7ADA094A" w:rsidR="00E517C2" w:rsidRPr="00A84130" w:rsidRDefault="00B066F0" w:rsidP="00E517C2">
                      <w:pPr>
                        <w:spacing w:after="0" w:line="240" w:lineRule="auto"/>
                        <w:jc w:val="both"/>
                        <w:rPr>
                          <w:rFonts w:cstheme="minorHAnsi"/>
                          <w:b/>
                          <w:bCs/>
                          <w:i/>
                          <w:iCs/>
                          <w:sz w:val="20"/>
                          <w:szCs w:val="20"/>
                          <w:lang w:val="en-US"/>
                        </w:rPr>
                      </w:pPr>
                      <w:r w:rsidRPr="00A84130">
                        <w:rPr>
                          <w:rFonts w:cstheme="minorHAnsi"/>
                          <w:b/>
                          <w:bCs/>
                          <w:i/>
                          <w:iCs/>
                          <w:sz w:val="20"/>
                          <w:szCs w:val="20"/>
                          <w:lang w:val="en-US"/>
                        </w:rPr>
                        <w:t>D</w:t>
                      </w:r>
                      <w:r w:rsidR="00E517C2" w:rsidRPr="00A84130">
                        <w:rPr>
                          <w:rFonts w:cstheme="minorHAnsi"/>
                          <w:b/>
                          <w:bCs/>
                          <w:i/>
                          <w:iCs/>
                          <w:sz w:val="20"/>
                          <w:szCs w:val="20"/>
                          <w:lang w:val="en-US"/>
                        </w:rPr>
                        <w:t>rawn faces will be used to show:</w:t>
                      </w:r>
                    </w:p>
                    <w:p w14:paraId="4DBDDE71" w14:textId="3AAF1FB3" w:rsidR="00E517C2" w:rsidRPr="008C0753" w:rsidRDefault="00B066F0" w:rsidP="008C0753">
                      <w:pPr>
                        <w:pStyle w:val="ListParagraph"/>
                        <w:numPr>
                          <w:ilvl w:val="0"/>
                          <w:numId w:val="3"/>
                        </w:numPr>
                        <w:spacing w:after="0" w:line="240" w:lineRule="auto"/>
                        <w:jc w:val="both"/>
                        <w:rPr>
                          <w:rFonts w:cstheme="minorHAnsi"/>
                          <w:sz w:val="20"/>
                          <w:szCs w:val="20"/>
                          <w:lang w:val="en-US"/>
                        </w:rPr>
                      </w:pPr>
                      <w:r w:rsidRPr="008C0753">
                        <w:rPr>
                          <w:rFonts w:cstheme="minorHAnsi"/>
                          <w:sz w:val="20"/>
                          <w:szCs w:val="20"/>
                          <w:lang w:val="en-US"/>
                        </w:rPr>
                        <w:t>S</w:t>
                      </w:r>
                      <w:r w:rsidR="00E517C2" w:rsidRPr="008C0753">
                        <w:rPr>
                          <w:rFonts w:cstheme="minorHAnsi"/>
                          <w:sz w:val="20"/>
                          <w:szCs w:val="20"/>
                          <w:lang w:val="en-US"/>
                        </w:rPr>
                        <w:t>miley face – met learning objective</w:t>
                      </w:r>
                    </w:p>
                    <w:p w14:paraId="080B721E" w14:textId="1B5B9886" w:rsidR="00E517C2" w:rsidRPr="008C0753" w:rsidRDefault="00B066F0" w:rsidP="008C0753">
                      <w:pPr>
                        <w:pStyle w:val="ListParagraph"/>
                        <w:numPr>
                          <w:ilvl w:val="0"/>
                          <w:numId w:val="3"/>
                        </w:numPr>
                        <w:spacing w:after="0" w:line="240" w:lineRule="auto"/>
                        <w:jc w:val="both"/>
                        <w:rPr>
                          <w:rFonts w:cstheme="minorHAnsi"/>
                          <w:sz w:val="20"/>
                          <w:szCs w:val="20"/>
                          <w:lang w:val="en-US"/>
                        </w:rPr>
                      </w:pPr>
                      <w:r w:rsidRPr="008C0753">
                        <w:rPr>
                          <w:rFonts w:cstheme="minorHAnsi"/>
                          <w:sz w:val="20"/>
                          <w:szCs w:val="20"/>
                          <w:lang w:val="en-US"/>
                        </w:rPr>
                        <w:t>S</w:t>
                      </w:r>
                      <w:r w:rsidR="00E517C2" w:rsidRPr="008C0753">
                        <w:rPr>
                          <w:rFonts w:cstheme="minorHAnsi"/>
                          <w:sz w:val="20"/>
                          <w:szCs w:val="20"/>
                          <w:lang w:val="en-US"/>
                        </w:rPr>
                        <w:t>traight face – not secure, needs more practice</w:t>
                      </w:r>
                    </w:p>
                    <w:p w14:paraId="3A258CF1" w14:textId="4F11A067" w:rsidR="00E517C2" w:rsidRPr="008C0753" w:rsidRDefault="00B066F0" w:rsidP="008C0753">
                      <w:pPr>
                        <w:pStyle w:val="ListParagraph"/>
                        <w:numPr>
                          <w:ilvl w:val="0"/>
                          <w:numId w:val="3"/>
                        </w:numPr>
                        <w:spacing w:after="0" w:line="240" w:lineRule="auto"/>
                        <w:jc w:val="both"/>
                        <w:rPr>
                          <w:rFonts w:cstheme="minorHAnsi"/>
                          <w:sz w:val="20"/>
                          <w:szCs w:val="20"/>
                          <w:lang w:val="en-US"/>
                        </w:rPr>
                      </w:pPr>
                      <w:r w:rsidRPr="008C0753">
                        <w:rPr>
                          <w:rFonts w:cstheme="minorHAnsi"/>
                          <w:sz w:val="20"/>
                          <w:szCs w:val="20"/>
                          <w:lang w:val="en-US"/>
                        </w:rPr>
                        <w:t>W</w:t>
                      </w:r>
                      <w:r w:rsidR="00E517C2" w:rsidRPr="008C0753">
                        <w:rPr>
                          <w:rFonts w:cstheme="minorHAnsi"/>
                          <w:sz w:val="20"/>
                          <w:szCs w:val="20"/>
                          <w:lang w:val="en-US"/>
                        </w:rPr>
                        <w:t>obbly face – you need more support, let us help</w:t>
                      </w:r>
                    </w:p>
                    <w:p w14:paraId="4D9CBB30" w14:textId="77777777" w:rsidR="00E517C2" w:rsidRPr="00656824" w:rsidRDefault="00E517C2" w:rsidP="00E517C2">
                      <w:pPr>
                        <w:spacing w:after="0" w:line="240" w:lineRule="auto"/>
                        <w:jc w:val="both"/>
                        <w:rPr>
                          <w:rFonts w:cstheme="minorHAnsi"/>
                          <w:sz w:val="10"/>
                          <w:szCs w:val="10"/>
                          <w:lang w:val="en-US"/>
                        </w:rPr>
                      </w:pPr>
                    </w:p>
                    <w:p w14:paraId="7BE5463F" w14:textId="6678497D" w:rsidR="00A655FF" w:rsidRDefault="00E517C2" w:rsidP="00D60FC4">
                      <w:pPr>
                        <w:spacing w:after="0" w:line="240" w:lineRule="auto"/>
                        <w:jc w:val="both"/>
                        <w:rPr>
                          <w:rFonts w:cstheme="minorHAnsi"/>
                          <w:sz w:val="20"/>
                          <w:szCs w:val="20"/>
                          <w:lang w:val="en-US"/>
                        </w:rPr>
                      </w:pPr>
                      <w:r w:rsidRPr="00C02D1D">
                        <w:rPr>
                          <w:rFonts w:cstheme="minorHAnsi"/>
                          <w:sz w:val="20"/>
                          <w:szCs w:val="20"/>
                          <w:lang w:val="en-US"/>
                        </w:rPr>
                        <w:t xml:space="preserve">In </w:t>
                      </w:r>
                      <w:proofErr w:type="spellStart"/>
                      <w:r w:rsidR="009E6E1E" w:rsidRPr="00C02D1D">
                        <w:rPr>
                          <w:rFonts w:cstheme="minorHAnsi"/>
                          <w:sz w:val="20"/>
                          <w:szCs w:val="20"/>
                          <w:lang w:val="en-US"/>
                        </w:rPr>
                        <w:t>Maths</w:t>
                      </w:r>
                      <w:proofErr w:type="spellEnd"/>
                      <w:r w:rsidR="007750CB" w:rsidRPr="00C02D1D">
                        <w:rPr>
                          <w:rFonts w:cstheme="minorHAnsi"/>
                          <w:sz w:val="20"/>
                          <w:szCs w:val="20"/>
                          <w:lang w:val="en-US"/>
                        </w:rPr>
                        <w:t xml:space="preserve"> and Guided Reading where recorded, </w:t>
                      </w:r>
                      <w:r w:rsidR="00E61BC3" w:rsidRPr="00C02D1D">
                        <w:rPr>
                          <w:rFonts w:cstheme="minorHAnsi"/>
                          <w:sz w:val="20"/>
                          <w:szCs w:val="20"/>
                          <w:lang w:val="en-US"/>
                        </w:rPr>
                        <w:t>teachers will use the drawn face to assess</w:t>
                      </w:r>
                      <w:r w:rsidR="007750CB" w:rsidRPr="00C02D1D">
                        <w:rPr>
                          <w:rFonts w:cstheme="minorHAnsi"/>
                          <w:sz w:val="20"/>
                          <w:szCs w:val="20"/>
                          <w:lang w:val="en-US"/>
                        </w:rPr>
                        <w:t xml:space="preserve"> alongside the children’s own assessment. </w:t>
                      </w:r>
                      <w:r w:rsidR="00E61BC3" w:rsidRPr="00C02D1D">
                        <w:rPr>
                          <w:rFonts w:cstheme="minorHAnsi"/>
                          <w:sz w:val="20"/>
                          <w:szCs w:val="20"/>
                          <w:lang w:val="en-US"/>
                        </w:rPr>
                        <w:t xml:space="preserve">.  </w:t>
                      </w:r>
                    </w:p>
                    <w:p w14:paraId="0D0B5095" w14:textId="580BCDF3" w:rsidR="00200199" w:rsidRDefault="004627B3" w:rsidP="00D60FC4">
                      <w:pPr>
                        <w:spacing w:after="0" w:line="240" w:lineRule="auto"/>
                        <w:jc w:val="both"/>
                        <w:rPr>
                          <w:rFonts w:cstheme="minorHAnsi"/>
                          <w:color w:val="EE0000"/>
                          <w:sz w:val="20"/>
                          <w:szCs w:val="20"/>
                        </w:rPr>
                      </w:pPr>
                      <w:r w:rsidRPr="00AF7517">
                        <w:rPr>
                          <w:rFonts w:cstheme="minorHAnsi"/>
                          <w:color w:val="EE0000"/>
                          <w:sz w:val="20"/>
                          <w:szCs w:val="20"/>
                        </w:rPr>
                        <w:t xml:space="preserve">In writing, </w:t>
                      </w:r>
                      <w:r w:rsidR="00C75658">
                        <w:rPr>
                          <w:rFonts w:cstheme="minorHAnsi"/>
                          <w:color w:val="EE0000"/>
                          <w:sz w:val="20"/>
                          <w:szCs w:val="20"/>
                        </w:rPr>
                        <w:t>children will self-assess to the main objective.  T</w:t>
                      </w:r>
                      <w:r w:rsidRPr="00AF7517">
                        <w:rPr>
                          <w:rFonts w:cstheme="minorHAnsi"/>
                          <w:color w:val="EE0000"/>
                          <w:sz w:val="20"/>
                          <w:szCs w:val="20"/>
                        </w:rPr>
                        <w:t xml:space="preserve">eachers will assess short-burst tasks focused on one </w:t>
                      </w:r>
                      <w:proofErr w:type="gramStart"/>
                      <w:r w:rsidR="00C75658">
                        <w:rPr>
                          <w:rFonts w:cstheme="minorHAnsi"/>
                          <w:color w:val="EE0000"/>
                          <w:sz w:val="20"/>
                          <w:szCs w:val="20"/>
                        </w:rPr>
                        <w:t xml:space="preserve">main </w:t>
                      </w:r>
                      <w:r w:rsidRPr="00AF7517">
                        <w:rPr>
                          <w:rFonts w:cstheme="minorHAnsi"/>
                          <w:color w:val="EE0000"/>
                          <w:sz w:val="20"/>
                          <w:szCs w:val="20"/>
                        </w:rPr>
                        <w:t xml:space="preserve"> objective</w:t>
                      </w:r>
                      <w:proofErr w:type="gramEnd"/>
                      <w:r w:rsidRPr="00AF7517">
                        <w:rPr>
                          <w:rFonts w:cstheme="minorHAnsi"/>
                          <w:color w:val="EE0000"/>
                          <w:sz w:val="20"/>
                          <w:szCs w:val="20"/>
                        </w:rPr>
                        <w:t xml:space="preserve">, alongside key developmental features. </w:t>
                      </w:r>
                      <w:r w:rsidR="005721F4">
                        <w:rPr>
                          <w:rFonts w:cstheme="minorHAnsi"/>
                          <w:color w:val="EE0000"/>
                          <w:sz w:val="20"/>
                          <w:szCs w:val="20"/>
                        </w:rPr>
                        <w:t xml:space="preserve">This should be appropriate to the age / stage of the child.  </w:t>
                      </w:r>
                      <w:r w:rsidR="00200199">
                        <w:rPr>
                          <w:rFonts w:cstheme="minorHAnsi"/>
                          <w:color w:val="EE0000"/>
                          <w:sz w:val="20"/>
                          <w:szCs w:val="20"/>
                        </w:rPr>
                        <w:t xml:space="preserve">For example - </w:t>
                      </w:r>
                      <w:r w:rsidR="00E9207E">
                        <w:rPr>
                          <w:rFonts w:cstheme="minorHAnsi"/>
                          <w:color w:val="EE0000"/>
                          <w:sz w:val="20"/>
                          <w:szCs w:val="20"/>
                        </w:rPr>
                        <w:t>Y</w:t>
                      </w:r>
                      <w:r w:rsidR="005721F4">
                        <w:rPr>
                          <w:rFonts w:cstheme="minorHAnsi"/>
                          <w:color w:val="EE0000"/>
                          <w:sz w:val="20"/>
                          <w:szCs w:val="20"/>
                        </w:rPr>
                        <w:t xml:space="preserve">ear 1 </w:t>
                      </w:r>
                      <w:r w:rsidR="00200199">
                        <w:rPr>
                          <w:rFonts w:cstheme="minorHAnsi"/>
                          <w:color w:val="EE0000"/>
                          <w:sz w:val="20"/>
                          <w:szCs w:val="20"/>
                        </w:rPr>
                        <w:t>–</w:t>
                      </w:r>
                      <w:r w:rsidR="005721F4">
                        <w:rPr>
                          <w:rFonts w:cstheme="minorHAnsi"/>
                          <w:color w:val="EE0000"/>
                          <w:sz w:val="20"/>
                          <w:szCs w:val="20"/>
                        </w:rPr>
                        <w:t xml:space="preserve"> </w:t>
                      </w:r>
                      <w:r w:rsidR="00200199">
                        <w:rPr>
                          <w:rFonts w:cstheme="minorHAnsi"/>
                          <w:color w:val="EE0000"/>
                          <w:sz w:val="20"/>
                          <w:szCs w:val="20"/>
                        </w:rPr>
                        <w:t>mark full stops in text – circle where missing</w:t>
                      </w:r>
                      <w:r w:rsidR="00E9207E">
                        <w:rPr>
                          <w:rFonts w:cstheme="minorHAnsi"/>
                          <w:color w:val="EE0000"/>
                          <w:sz w:val="20"/>
                          <w:szCs w:val="20"/>
                        </w:rPr>
                        <w:t xml:space="preserve"> or input for some.  </w:t>
                      </w:r>
                      <w:r w:rsidR="00200199">
                        <w:rPr>
                          <w:rFonts w:cstheme="minorHAnsi"/>
                          <w:color w:val="EE0000"/>
                          <w:sz w:val="20"/>
                          <w:szCs w:val="20"/>
                        </w:rPr>
                        <w:t xml:space="preserve">Year 5 – next steps show full stop. </w:t>
                      </w:r>
                    </w:p>
                    <w:p w14:paraId="78722F96" w14:textId="061F2A7E" w:rsidR="004627B3" w:rsidRPr="00AF7517" w:rsidRDefault="004627B3" w:rsidP="00D60FC4">
                      <w:pPr>
                        <w:spacing w:after="0" w:line="240" w:lineRule="auto"/>
                        <w:jc w:val="both"/>
                        <w:rPr>
                          <w:rFonts w:cstheme="minorHAnsi"/>
                          <w:color w:val="EE0000"/>
                          <w:sz w:val="20"/>
                          <w:szCs w:val="20"/>
                          <w:lang w:val="en-US"/>
                        </w:rPr>
                      </w:pPr>
                      <w:r w:rsidRPr="00AF7517">
                        <w:rPr>
                          <w:rFonts w:cstheme="minorHAnsi"/>
                          <w:color w:val="EE0000"/>
                          <w:sz w:val="20"/>
                          <w:szCs w:val="20"/>
                        </w:rPr>
                        <w:t>This approach helps pupils recognise writing features and ensures daily reinforcement of punctuation and spelling.</w:t>
                      </w:r>
                      <w:r w:rsidR="00525657" w:rsidRPr="00AF7517">
                        <w:rPr>
                          <w:rFonts w:cstheme="minorHAnsi"/>
                          <w:color w:val="EE0000"/>
                          <w:sz w:val="20"/>
                          <w:szCs w:val="20"/>
                        </w:rPr>
                        <w:t xml:space="preserve">  This will culminate in drawn face assessment. </w:t>
                      </w:r>
                    </w:p>
                    <w:p w14:paraId="3F43FD16" w14:textId="77777777" w:rsidR="00D60FC4" w:rsidRDefault="00D60FC4" w:rsidP="00E517C2">
                      <w:pPr>
                        <w:spacing w:after="0" w:line="240" w:lineRule="auto"/>
                        <w:jc w:val="both"/>
                        <w:rPr>
                          <w:rFonts w:cstheme="minorHAnsi"/>
                          <w:sz w:val="20"/>
                          <w:szCs w:val="20"/>
                          <w:highlight w:val="yellow"/>
                          <w:lang w:val="en-US"/>
                        </w:rPr>
                      </w:pPr>
                    </w:p>
                    <w:p w14:paraId="5C93039D" w14:textId="1DD661CF" w:rsidR="00FA40EA" w:rsidRDefault="00083950" w:rsidP="00E517C2">
                      <w:pPr>
                        <w:spacing w:after="0" w:line="240" w:lineRule="auto"/>
                        <w:jc w:val="both"/>
                        <w:rPr>
                          <w:rFonts w:cstheme="minorHAnsi"/>
                          <w:sz w:val="20"/>
                          <w:szCs w:val="20"/>
                          <w:lang w:val="en-US"/>
                        </w:rPr>
                      </w:pPr>
                      <w:r>
                        <w:rPr>
                          <w:rFonts w:cstheme="minorHAnsi"/>
                          <w:sz w:val="20"/>
                          <w:szCs w:val="20"/>
                          <w:lang w:val="en-US"/>
                        </w:rPr>
                        <w:t xml:space="preserve">Science, History, Geography, RE, </w:t>
                      </w:r>
                      <w:r w:rsidR="00CB0F43">
                        <w:rPr>
                          <w:rFonts w:cstheme="minorHAnsi"/>
                          <w:sz w:val="20"/>
                          <w:szCs w:val="20"/>
                          <w:lang w:val="en-US"/>
                        </w:rPr>
                        <w:t>French</w:t>
                      </w:r>
                      <w:r w:rsidR="006F770B">
                        <w:rPr>
                          <w:rFonts w:cstheme="minorHAnsi"/>
                          <w:sz w:val="20"/>
                          <w:szCs w:val="20"/>
                          <w:lang w:val="en-US"/>
                        </w:rPr>
                        <w:t xml:space="preserve"> – to be self</w:t>
                      </w:r>
                      <w:r w:rsidR="00344268">
                        <w:rPr>
                          <w:rFonts w:cstheme="minorHAnsi"/>
                          <w:sz w:val="20"/>
                          <w:szCs w:val="20"/>
                          <w:lang w:val="en-US"/>
                        </w:rPr>
                        <w:t>-</w:t>
                      </w:r>
                      <w:proofErr w:type="gramStart"/>
                      <w:r w:rsidR="006F770B">
                        <w:rPr>
                          <w:rFonts w:cstheme="minorHAnsi"/>
                          <w:sz w:val="20"/>
                          <w:szCs w:val="20"/>
                          <w:lang w:val="en-US"/>
                        </w:rPr>
                        <w:t>asse</w:t>
                      </w:r>
                      <w:r w:rsidR="005812FD">
                        <w:rPr>
                          <w:rFonts w:cstheme="minorHAnsi"/>
                          <w:sz w:val="20"/>
                          <w:szCs w:val="20"/>
                          <w:lang w:val="en-US"/>
                        </w:rPr>
                        <w:t xml:space="preserve">ssed </w:t>
                      </w:r>
                      <w:r w:rsidR="006F770B">
                        <w:rPr>
                          <w:rFonts w:cstheme="minorHAnsi"/>
                          <w:sz w:val="20"/>
                          <w:szCs w:val="20"/>
                          <w:lang w:val="en-US"/>
                        </w:rPr>
                        <w:t xml:space="preserve"> </w:t>
                      </w:r>
                      <w:r w:rsidR="009E6385">
                        <w:rPr>
                          <w:rFonts w:cstheme="minorHAnsi"/>
                          <w:sz w:val="20"/>
                          <w:szCs w:val="20"/>
                          <w:lang w:val="en-US"/>
                        </w:rPr>
                        <w:t>by</w:t>
                      </w:r>
                      <w:proofErr w:type="gramEnd"/>
                      <w:r w:rsidR="009E6385">
                        <w:rPr>
                          <w:rFonts w:cstheme="minorHAnsi"/>
                          <w:sz w:val="20"/>
                          <w:szCs w:val="20"/>
                          <w:lang w:val="en-US"/>
                        </w:rPr>
                        <w:t xml:space="preserve"> pupils.  Any written work to be used for assessment purposes may be </w:t>
                      </w:r>
                      <w:r w:rsidR="00507BB2">
                        <w:rPr>
                          <w:rFonts w:cstheme="minorHAnsi"/>
                          <w:sz w:val="20"/>
                          <w:szCs w:val="20"/>
                          <w:lang w:val="en-US"/>
                        </w:rPr>
                        <w:t xml:space="preserve">further </w:t>
                      </w:r>
                      <w:r w:rsidR="009E6385">
                        <w:rPr>
                          <w:rFonts w:cstheme="minorHAnsi"/>
                          <w:sz w:val="20"/>
                          <w:szCs w:val="20"/>
                          <w:lang w:val="en-US"/>
                        </w:rPr>
                        <w:t xml:space="preserve">assessed by staff member. </w:t>
                      </w:r>
                    </w:p>
                    <w:p w14:paraId="4B4EB632" w14:textId="77777777" w:rsidR="00344268" w:rsidRDefault="00344268" w:rsidP="00E517C2">
                      <w:pPr>
                        <w:spacing w:after="0" w:line="240" w:lineRule="auto"/>
                        <w:jc w:val="both"/>
                        <w:rPr>
                          <w:rFonts w:cstheme="minorHAnsi"/>
                          <w:sz w:val="20"/>
                          <w:szCs w:val="20"/>
                          <w:lang w:val="en-US"/>
                        </w:rPr>
                      </w:pPr>
                    </w:p>
                    <w:p w14:paraId="559B2F72" w14:textId="64D34B1A" w:rsidR="00344268" w:rsidRDefault="00344268" w:rsidP="00344268">
                      <w:pPr>
                        <w:spacing w:after="0" w:line="240" w:lineRule="auto"/>
                        <w:jc w:val="both"/>
                        <w:rPr>
                          <w:rFonts w:cstheme="minorHAnsi"/>
                          <w:sz w:val="20"/>
                          <w:szCs w:val="20"/>
                          <w:lang w:val="en-US"/>
                        </w:rPr>
                      </w:pPr>
                      <w:r w:rsidRPr="00656824">
                        <w:rPr>
                          <w:rFonts w:cstheme="minorHAnsi"/>
                          <w:sz w:val="20"/>
                          <w:szCs w:val="20"/>
                          <w:lang w:val="en-US"/>
                        </w:rPr>
                        <w:t xml:space="preserve">Children should be given time to read and respond to any </w:t>
                      </w:r>
                      <w:r w:rsidRPr="00C02D1D">
                        <w:rPr>
                          <w:rFonts w:cstheme="minorHAnsi"/>
                          <w:sz w:val="20"/>
                          <w:szCs w:val="20"/>
                          <w:lang w:val="en-US"/>
                        </w:rPr>
                        <w:t>marking symbols</w:t>
                      </w:r>
                      <w:r>
                        <w:rPr>
                          <w:rFonts w:cstheme="minorHAnsi"/>
                          <w:sz w:val="20"/>
                          <w:szCs w:val="20"/>
                          <w:lang w:val="en-US"/>
                        </w:rPr>
                        <w:t xml:space="preserve"> or next step bullet point in </w:t>
                      </w:r>
                      <w:r w:rsidRPr="00656824">
                        <w:rPr>
                          <w:rFonts w:cstheme="minorHAnsi"/>
                          <w:sz w:val="20"/>
                          <w:szCs w:val="20"/>
                          <w:lang w:val="en-US"/>
                        </w:rPr>
                        <w:t>order that the feedback provided has maximum impact on learning.</w:t>
                      </w:r>
                      <w:r>
                        <w:rPr>
                          <w:rFonts w:cstheme="minorHAnsi"/>
                          <w:sz w:val="20"/>
                          <w:szCs w:val="20"/>
                          <w:lang w:val="en-US"/>
                        </w:rPr>
                        <w:t xml:space="preserve">  </w:t>
                      </w:r>
                    </w:p>
                    <w:p w14:paraId="7FD97CF1" w14:textId="77777777" w:rsidR="00344268" w:rsidRDefault="00344268" w:rsidP="00E517C2">
                      <w:pPr>
                        <w:spacing w:after="0" w:line="240" w:lineRule="auto"/>
                        <w:jc w:val="both"/>
                        <w:rPr>
                          <w:rFonts w:cstheme="minorHAnsi"/>
                          <w:sz w:val="20"/>
                          <w:szCs w:val="20"/>
                          <w:lang w:val="en-US"/>
                        </w:rPr>
                      </w:pPr>
                    </w:p>
                    <w:p w14:paraId="37BF048F" w14:textId="01888D8B" w:rsidR="006513C1" w:rsidRPr="00656824" w:rsidRDefault="006513C1" w:rsidP="00E517C2">
                      <w:pPr>
                        <w:spacing w:after="0" w:line="240" w:lineRule="auto"/>
                        <w:jc w:val="both"/>
                        <w:rPr>
                          <w:rFonts w:cstheme="minorHAnsi"/>
                          <w:sz w:val="20"/>
                          <w:szCs w:val="20"/>
                          <w:lang w:val="en-US"/>
                        </w:rPr>
                      </w:pPr>
                    </w:p>
                  </w:txbxContent>
                </v:textbox>
                <w10:wrap type="square" anchorx="margin"/>
              </v:shape>
            </w:pict>
          </mc:Fallback>
        </mc:AlternateContent>
      </w:r>
      <w:r w:rsidR="00A84130" w:rsidRPr="00821363">
        <w:rPr>
          <w:noProof/>
          <w:lang w:eastAsia="en-GB"/>
        </w:rPr>
        <mc:AlternateContent>
          <mc:Choice Requires="wps">
            <w:drawing>
              <wp:anchor distT="45720" distB="45720" distL="114300" distR="114300" simplePos="0" relativeHeight="251656192" behindDoc="0" locked="0" layoutInCell="1" allowOverlap="1" wp14:anchorId="15980E74" wp14:editId="13B42E91">
                <wp:simplePos x="0" y="0"/>
                <wp:positionH relativeFrom="margin">
                  <wp:align>left</wp:align>
                </wp:positionH>
                <wp:positionV relativeFrom="paragraph">
                  <wp:posOffset>1627505</wp:posOffset>
                </wp:positionV>
                <wp:extent cx="2552065" cy="3510915"/>
                <wp:effectExtent l="19050" t="19050" r="19685" b="1333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3510960"/>
                        </a:xfrm>
                        <a:prstGeom prst="rect">
                          <a:avLst/>
                        </a:prstGeom>
                        <a:solidFill>
                          <a:srgbClr val="FFFFFF"/>
                        </a:solidFill>
                        <a:ln w="28575">
                          <a:solidFill>
                            <a:srgbClr val="7030A0"/>
                          </a:solidFill>
                          <a:miter lim="800000"/>
                          <a:headEnd/>
                          <a:tailEnd/>
                        </a:ln>
                      </wps:spPr>
                      <wps:txbx>
                        <w:txbxContent>
                          <w:p w14:paraId="4CDD7937" w14:textId="77777777" w:rsidR="00E517C2" w:rsidRPr="00192C23" w:rsidRDefault="00E517C2" w:rsidP="00E517C2">
                            <w:pPr>
                              <w:spacing w:after="0" w:line="240" w:lineRule="auto"/>
                              <w:rPr>
                                <w:rFonts w:cstheme="minorHAnsi"/>
                                <w:b/>
                                <w:sz w:val="20"/>
                                <w:szCs w:val="20"/>
                                <w:lang w:val="en-US"/>
                              </w:rPr>
                            </w:pPr>
                            <w:r w:rsidRPr="00192C23">
                              <w:rPr>
                                <w:rFonts w:cstheme="minorHAnsi"/>
                                <w:b/>
                                <w:sz w:val="20"/>
                                <w:szCs w:val="20"/>
                                <w:lang w:val="en-US"/>
                              </w:rPr>
                              <w:t>Next Steps:</w:t>
                            </w:r>
                          </w:p>
                          <w:p w14:paraId="67800241" w14:textId="77777777" w:rsidR="00E517C2" w:rsidRPr="00192C23" w:rsidRDefault="00E517C2" w:rsidP="00E517C2">
                            <w:pPr>
                              <w:spacing w:after="0" w:line="240" w:lineRule="auto"/>
                              <w:jc w:val="both"/>
                              <w:rPr>
                                <w:rFonts w:cstheme="minorHAnsi"/>
                                <w:sz w:val="20"/>
                                <w:szCs w:val="20"/>
                                <w:lang w:val="en-US"/>
                              </w:rPr>
                            </w:pPr>
                            <w:r w:rsidRPr="00192C23">
                              <w:rPr>
                                <w:rFonts w:cstheme="minorHAnsi"/>
                                <w:sz w:val="20"/>
                                <w:szCs w:val="20"/>
                                <w:lang w:val="en-US"/>
                              </w:rPr>
                              <w:t xml:space="preserve">If appropriate, next steps will be </w:t>
                            </w:r>
                          </w:p>
                          <w:p w14:paraId="34E35832" w14:textId="77777777" w:rsidR="00E517C2" w:rsidRPr="00192C23" w:rsidRDefault="00E517C2" w:rsidP="00E517C2">
                            <w:pPr>
                              <w:spacing w:after="0" w:line="240" w:lineRule="auto"/>
                              <w:jc w:val="both"/>
                              <w:rPr>
                                <w:rFonts w:cstheme="minorHAnsi"/>
                                <w:sz w:val="20"/>
                                <w:szCs w:val="20"/>
                                <w:lang w:val="en-US"/>
                              </w:rPr>
                            </w:pPr>
                            <w:r w:rsidRPr="00192C23">
                              <w:rPr>
                                <w:rFonts w:cstheme="minorHAnsi"/>
                                <w:sz w:val="20"/>
                                <w:szCs w:val="20"/>
                                <w:lang w:val="en-US"/>
                              </w:rPr>
                              <w:t xml:space="preserve">written (drawn as a pair of steps in </w:t>
                            </w:r>
                          </w:p>
                          <w:p w14:paraId="10BB552D" w14:textId="77777777" w:rsidR="00E517C2" w:rsidRPr="00192C23" w:rsidRDefault="00E517C2" w:rsidP="00E517C2">
                            <w:pPr>
                              <w:spacing w:after="0" w:line="240" w:lineRule="auto"/>
                              <w:jc w:val="both"/>
                              <w:rPr>
                                <w:rFonts w:cstheme="minorHAnsi"/>
                                <w:sz w:val="20"/>
                                <w:szCs w:val="20"/>
                                <w:lang w:val="en-US"/>
                              </w:rPr>
                            </w:pPr>
                            <w:r w:rsidRPr="00192C23">
                              <w:rPr>
                                <w:rFonts w:cstheme="minorHAnsi"/>
                                <w:sz w:val="20"/>
                                <w:szCs w:val="20"/>
                                <w:lang w:val="en-US"/>
                              </w:rPr>
                              <w:t>orange).</w:t>
                            </w:r>
                          </w:p>
                          <w:p w14:paraId="7DBF5F1C" w14:textId="77777777" w:rsidR="00E517C2" w:rsidRPr="00192C23" w:rsidRDefault="00E517C2" w:rsidP="00E517C2">
                            <w:pPr>
                              <w:spacing w:after="0" w:line="240" w:lineRule="auto"/>
                              <w:jc w:val="both"/>
                              <w:rPr>
                                <w:rFonts w:cstheme="minorHAnsi"/>
                                <w:sz w:val="20"/>
                                <w:szCs w:val="20"/>
                                <w:lang w:val="en-US"/>
                              </w:rPr>
                            </w:pPr>
                            <w:r w:rsidRPr="00192C23">
                              <w:rPr>
                                <w:rFonts w:cstheme="minorHAnsi"/>
                                <w:sz w:val="20"/>
                                <w:szCs w:val="20"/>
                                <w:lang w:val="en-US"/>
                              </w:rPr>
                              <w:t>Next Steps will only feature if it:</w:t>
                            </w:r>
                          </w:p>
                          <w:p w14:paraId="31B0A51E" w14:textId="77777777" w:rsidR="00E517C2" w:rsidRPr="00192C23" w:rsidRDefault="00E517C2" w:rsidP="00E517C2">
                            <w:pPr>
                              <w:pStyle w:val="ListParagraph"/>
                              <w:numPr>
                                <w:ilvl w:val="0"/>
                                <w:numId w:val="2"/>
                              </w:numPr>
                              <w:spacing w:after="0" w:line="240" w:lineRule="auto"/>
                              <w:jc w:val="both"/>
                              <w:rPr>
                                <w:rFonts w:cstheme="minorHAnsi"/>
                                <w:sz w:val="20"/>
                                <w:szCs w:val="20"/>
                                <w:lang w:val="en-US"/>
                              </w:rPr>
                            </w:pPr>
                            <w:r w:rsidRPr="00192C23">
                              <w:rPr>
                                <w:rFonts w:cstheme="minorHAnsi"/>
                                <w:sz w:val="20"/>
                                <w:szCs w:val="20"/>
                                <w:lang w:val="en-US"/>
                              </w:rPr>
                              <w:t>provokes future thinking</w:t>
                            </w:r>
                          </w:p>
                          <w:p w14:paraId="60BB31C2" w14:textId="77777777" w:rsidR="00E517C2" w:rsidRPr="00192C23" w:rsidRDefault="00E517C2" w:rsidP="00E517C2">
                            <w:pPr>
                              <w:pStyle w:val="ListParagraph"/>
                              <w:numPr>
                                <w:ilvl w:val="0"/>
                                <w:numId w:val="2"/>
                              </w:numPr>
                              <w:spacing w:after="0" w:line="240" w:lineRule="auto"/>
                              <w:jc w:val="both"/>
                              <w:rPr>
                                <w:rFonts w:cstheme="minorHAnsi"/>
                                <w:sz w:val="20"/>
                                <w:szCs w:val="20"/>
                                <w:lang w:val="en-US"/>
                              </w:rPr>
                            </w:pPr>
                            <w:r w:rsidRPr="00192C23">
                              <w:rPr>
                                <w:rFonts w:cstheme="minorHAnsi"/>
                                <w:sz w:val="20"/>
                                <w:szCs w:val="20"/>
                                <w:lang w:val="en-US"/>
                              </w:rPr>
                              <w:t>it has impact on the child’s learning</w:t>
                            </w:r>
                          </w:p>
                          <w:p w14:paraId="0870D2B8" w14:textId="77777777" w:rsidR="00E517C2" w:rsidRPr="00192C23" w:rsidRDefault="00E517C2" w:rsidP="00E517C2">
                            <w:pPr>
                              <w:pStyle w:val="ListParagraph"/>
                              <w:numPr>
                                <w:ilvl w:val="0"/>
                                <w:numId w:val="2"/>
                              </w:numPr>
                              <w:spacing w:after="0" w:line="240" w:lineRule="auto"/>
                              <w:jc w:val="both"/>
                              <w:rPr>
                                <w:rFonts w:cstheme="minorHAnsi"/>
                                <w:sz w:val="20"/>
                                <w:szCs w:val="20"/>
                                <w:lang w:val="en-US"/>
                              </w:rPr>
                            </w:pPr>
                            <w:r w:rsidRPr="00192C23">
                              <w:rPr>
                                <w:rFonts w:cstheme="minorHAnsi"/>
                                <w:sz w:val="20"/>
                                <w:szCs w:val="20"/>
                                <w:lang w:val="en-US"/>
                              </w:rPr>
                              <w:t>the child can respond to it</w:t>
                            </w:r>
                          </w:p>
                          <w:p w14:paraId="6B509E41" w14:textId="77777777" w:rsidR="00E517C2" w:rsidRPr="00192C23" w:rsidRDefault="00E517C2" w:rsidP="00E517C2">
                            <w:pPr>
                              <w:pStyle w:val="ListParagraph"/>
                              <w:numPr>
                                <w:ilvl w:val="0"/>
                                <w:numId w:val="2"/>
                              </w:numPr>
                              <w:spacing w:after="0" w:line="240" w:lineRule="auto"/>
                              <w:jc w:val="both"/>
                              <w:rPr>
                                <w:rFonts w:cstheme="minorHAnsi"/>
                                <w:sz w:val="20"/>
                                <w:szCs w:val="20"/>
                                <w:lang w:val="en-US"/>
                              </w:rPr>
                            </w:pPr>
                            <w:r w:rsidRPr="00192C23">
                              <w:rPr>
                                <w:rFonts w:cstheme="minorHAnsi"/>
                                <w:sz w:val="20"/>
                                <w:szCs w:val="20"/>
                                <w:lang w:val="en-US"/>
                              </w:rPr>
                              <w:t>the child can read it</w:t>
                            </w:r>
                          </w:p>
                          <w:p w14:paraId="4D77B999" w14:textId="2D7FE921" w:rsidR="0042316B" w:rsidRDefault="00E517C2" w:rsidP="00E517C2">
                            <w:pPr>
                              <w:spacing w:after="0" w:line="240" w:lineRule="auto"/>
                              <w:jc w:val="both"/>
                              <w:rPr>
                                <w:rFonts w:cstheme="minorHAnsi"/>
                                <w:sz w:val="20"/>
                                <w:szCs w:val="20"/>
                                <w:lang w:val="en-US"/>
                              </w:rPr>
                            </w:pPr>
                            <w:r w:rsidRPr="00192C23">
                              <w:rPr>
                                <w:rFonts w:cstheme="minorHAnsi"/>
                                <w:sz w:val="20"/>
                                <w:szCs w:val="20"/>
                                <w:lang w:val="en-US"/>
                              </w:rPr>
                              <w:t>In English, these will be used more frequently, to highlight the next steps in writing. This may be marked as steps against the toolki</w:t>
                            </w:r>
                            <w:r w:rsidR="006A6171">
                              <w:rPr>
                                <w:rFonts w:cstheme="minorHAnsi"/>
                                <w:sz w:val="20"/>
                                <w:szCs w:val="20"/>
                                <w:lang w:val="en-US"/>
                              </w:rPr>
                              <w:t xml:space="preserve">t or lesson objective.  </w:t>
                            </w:r>
                            <w:r w:rsidR="0042316B" w:rsidRPr="00192C23">
                              <w:rPr>
                                <w:rFonts w:cstheme="minorHAnsi"/>
                                <w:sz w:val="20"/>
                                <w:szCs w:val="20"/>
                                <w:lang w:val="en-US"/>
                              </w:rPr>
                              <w:t xml:space="preserve">In </w:t>
                            </w:r>
                            <w:proofErr w:type="spellStart"/>
                            <w:r w:rsidR="0042316B" w:rsidRPr="00192C23">
                              <w:rPr>
                                <w:rFonts w:cstheme="minorHAnsi"/>
                                <w:sz w:val="20"/>
                                <w:szCs w:val="20"/>
                                <w:lang w:val="en-US"/>
                              </w:rPr>
                              <w:t>maths</w:t>
                            </w:r>
                            <w:proofErr w:type="spellEnd"/>
                            <w:r w:rsidR="0042316B" w:rsidRPr="00192C23">
                              <w:rPr>
                                <w:rFonts w:cstheme="minorHAnsi"/>
                                <w:sz w:val="20"/>
                                <w:szCs w:val="20"/>
                                <w:lang w:val="en-US"/>
                              </w:rPr>
                              <w:t xml:space="preserve">, next steps will be less frequent as feedback is more immediate and oral. </w:t>
                            </w:r>
                            <w:r w:rsidR="0042316B" w:rsidRPr="004A142F">
                              <w:rPr>
                                <w:rFonts w:cstheme="minorHAnsi"/>
                                <w:i/>
                                <w:iCs/>
                                <w:sz w:val="20"/>
                                <w:szCs w:val="20"/>
                                <w:lang w:val="en-US"/>
                              </w:rPr>
                              <w:t xml:space="preserve">Next Steps learning is used to inform </w:t>
                            </w:r>
                            <w:r w:rsidR="004A142F">
                              <w:rPr>
                                <w:rFonts w:cstheme="minorHAnsi"/>
                                <w:i/>
                                <w:iCs/>
                                <w:sz w:val="20"/>
                                <w:szCs w:val="20"/>
                                <w:lang w:val="en-US"/>
                              </w:rPr>
                              <w:t xml:space="preserve">future </w:t>
                            </w:r>
                            <w:r w:rsidR="0042316B" w:rsidRPr="004A142F">
                              <w:rPr>
                                <w:rFonts w:cstheme="minorHAnsi"/>
                                <w:i/>
                                <w:iCs/>
                                <w:sz w:val="20"/>
                                <w:szCs w:val="20"/>
                                <w:lang w:val="en-US"/>
                              </w:rPr>
                              <w:t>planning</w:t>
                            </w:r>
                            <w:r w:rsidR="004A142F">
                              <w:rPr>
                                <w:rFonts w:cstheme="minorHAnsi"/>
                                <w:i/>
                                <w:iCs/>
                                <w:sz w:val="20"/>
                                <w:szCs w:val="20"/>
                                <w:lang w:val="en-US"/>
                              </w:rPr>
                              <w:t xml:space="preserve">.  </w:t>
                            </w:r>
                          </w:p>
                          <w:p w14:paraId="108862EB" w14:textId="74055573" w:rsidR="00E517C2" w:rsidRPr="00DD3AD2" w:rsidRDefault="006C4881" w:rsidP="00BA48BC">
                            <w:pPr>
                              <w:spacing w:after="0" w:line="240" w:lineRule="auto"/>
                              <w:jc w:val="both"/>
                              <w:rPr>
                                <w:b/>
                                <w:color w:val="7030A0"/>
                                <w:sz w:val="24"/>
                                <w:szCs w:val="24"/>
                                <w:lang w:val="en-US"/>
                              </w:rPr>
                            </w:pPr>
                            <w:r>
                              <w:rPr>
                                <w:rFonts w:cstheme="minorHAnsi"/>
                                <w:sz w:val="20"/>
                                <w:szCs w:val="20"/>
                                <w:lang w:val="en-US"/>
                              </w:rPr>
                              <w:t xml:space="preserve">Where possible all </w:t>
                            </w:r>
                            <w:r w:rsidR="00E517C2" w:rsidRPr="00192C23">
                              <w:rPr>
                                <w:rFonts w:cstheme="minorHAnsi"/>
                                <w:sz w:val="20"/>
                                <w:szCs w:val="20"/>
                                <w:lang w:val="en-US"/>
                              </w:rPr>
                              <w:t xml:space="preserve">children will receive oral feedback by marking their work with the teacher or teaching assistant. </w:t>
                            </w:r>
                            <w:r w:rsidR="008C5687">
                              <w:rPr>
                                <w:rFonts w:cstheme="minorHAnsi"/>
                                <w:sz w:val="20"/>
                                <w:szCs w:val="20"/>
                                <w:lang w:val="en-US"/>
                              </w:rPr>
                              <w:t>C</w:t>
                            </w:r>
                            <w:r w:rsidR="00E517C2" w:rsidRPr="00192C23">
                              <w:rPr>
                                <w:rFonts w:cstheme="minorHAnsi"/>
                                <w:sz w:val="20"/>
                                <w:szCs w:val="20"/>
                                <w:lang w:val="en-US"/>
                              </w:rPr>
                              <w:t xml:space="preserve">hildren will be given the chance to respond by editing their work in purple pen.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80E74" id="Text Box 30" o:spid="_x0000_s1029" type="#_x0000_t202" style="position:absolute;margin-left:0;margin-top:128.15pt;width:200.95pt;height:276.4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" strokecolor="#7030a0" strokeweight="2.25pt">
                <v:textbox>
                  <w:txbxContent>
                    <w:p w14:paraId="4CDD7937" w14:textId="77777777" w:rsidR="00E517C2" w:rsidRPr="00192C23" w:rsidRDefault="00E517C2" w:rsidP="00E517C2">
                      <w:pPr>
                        <w:spacing w:after="0" w:line="240" w:lineRule="auto"/>
                        <w:rPr>
                          <w:rFonts w:cstheme="minorHAnsi"/>
                          <w:b/>
                          <w:sz w:val="20"/>
                          <w:szCs w:val="20"/>
                          <w:lang w:val="en-US"/>
                        </w:rPr>
                      </w:pPr>
                      <w:r w:rsidRPr="00192C23">
                        <w:rPr>
                          <w:rFonts w:cstheme="minorHAnsi"/>
                          <w:b/>
                          <w:sz w:val="20"/>
                          <w:szCs w:val="20"/>
                          <w:lang w:val="en-US"/>
                        </w:rPr>
                        <w:t>Next Steps:</w:t>
                      </w:r>
                    </w:p>
                    <w:p w14:paraId="67800241" w14:textId="77777777" w:rsidR="00E517C2" w:rsidRPr="00192C23" w:rsidRDefault="00E517C2" w:rsidP="00E517C2">
                      <w:pPr>
                        <w:spacing w:after="0" w:line="240" w:lineRule="auto"/>
                        <w:jc w:val="both"/>
                        <w:rPr>
                          <w:rFonts w:cstheme="minorHAnsi"/>
                          <w:sz w:val="20"/>
                          <w:szCs w:val="20"/>
                          <w:lang w:val="en-US"/>
                        </w:rPr>
                      </w:pPr>
                      <w:r w:rsidRPr="00192C23">
                        <w:rPr>
                          <w:rFonts w:cstheme="minorHAnsi"/>
                          <w:sz w:val="20"/>
                          <w:szCs w:val="20"/>
                          <w:lang w:val="en-US"/>
                        </w:rPr>
                        <w:t xml:space="preserve">If appropriate, next steps will be </w:t>
                      </w:r>
                    </w:p>
                    <w:p w14:paraId="34E35832" w14:textId="77777777" w:rsidR="00E517C2" w:rsidRPr="00192C23" w:rsidRDefault="00E517C2" w:rsidP="00E517C2">
                      <w:pPr>
                        <w:spacing w:after="0" w:line="240" w:lineRule="auto"/>
                        <w:jc w:val="both"/>
                        <w:rPr>
                          <w:rFonts w:cstheme="minorHAnsi"/>
                          <w:sz w:val="20"/>
                          <w:szCs w:val="20"/>
                          <w:lang w:val="en-US"/>
                        </w:rPr>
                      </w:pPr>
                      <w:r w:rsidRPr="00192C23">
                        <w:rPr>
                          <w:rFonts w:cstheme="minorHAnsi"/>
                          <w:sz w:val="20"/>
                          <w:szCs w:val="20"/>
                          <w:lang w:val="en-US"/>
                        </w:rPr>
                        <w:t xml:space="preserve">written (drawn as a pair of steps in </w:t>
                      </w:r>
                    </w:p>
                    <w:p w14:paraId="10BB552D" w14:textId="77777777" w:rsidR="00E517C2" w:rsidRPr="00192C23" w:rsidRDefault="00E517C2" w:rsidP="00E517C2">
                      <w:pPr>
                        <w:spacing w:after="0" w:line="240" w:lineRule="auto"/>
                        <w:jc w:val="both"/>
                        <w:rPr>
                          <w:rFonts w:cstheme="minorHAnsi"/>
                          <w:sz w:val="20"/>
                          <w:szCs w:val="20"/>
                          <w:lang w:val="en-US"/>
                        </w:rPr>
                      </w:pPr>
                      <w:r w:rsidRPr="00192C23">
                        <w:rPr>
                          <w:rFonts w:cstheme="minorHAnsi"/>
                          <w:sz w:val="20"/>
                          <w:szCs w:val="20"/>
                          <w:lang w:val="en-US"/>
                        </w:rPr>
                        <w:t>orange).</w:t>
                      </w:r>
                    </w:p>
                    <w:p w14:paraId="7DBF5F1C" w14:textId="77777777" w:rsidR="00E517C2" w:rsidRPr="00192C23" w:rsidRDefault="00E517C2" w:rsidP="00E517C2">
                      <w:pPr>
                        <w:spacing w:after="0" w:line="240" w:lineRule="auto"/>
                        <w:jc w:val="both"/>
                        <w:rPr>
                          <w:rFonts w:cstheme="minorHAnsi"/>
                          <w:sz w:val="20"/>
                          <w:szCs w:val="20"/>
                          <w:lang w:val="en-US"/>
                        </w:rPr>
                      </w:pPr>
                      <w:r w:rsidRPr="00192C23">
                        <w:rPr>
                          <w:rFonts w:cstheme="minorHAnsi"/>
                          <w:sz w:val="20"/>
                          <w:szCs w:val="20"/>
                          <w:lang w:val="en-US"/>
                        </w:rPr>
                        <w:t>Next Steps will only feature if it:</w:t>
                      </w:r>
                    </w:p>
                    <w:p w14:paraId="31B0A51E" w14:textId="77777777" w:rsidR="00E517C2" w:rsidRPr="00192C23" w:rsidRDefault="00E517C2" w:rsidP="00E517C2">
                      <w:pPr>
                        <w:pStyle w:val="ListParagraph"/>
                        <w:numPr>
                          <w:ilvl w:val="0"/>
                          <w:numId w:val="2"/>
                        </w:numPr>
                        <w:spacing w:after="0" w:line="240" w:lineRule="auto"/>
                        <w:jc w:val="both"/>
                        <w:rPr>
                          <w:rFonts w:cstheme="minorHAnsi"/>
                          <w:sz w:val="20"/>
                          <w:szCs w:val="20"/>
                          <w:lang w:val="en-US"/>
                        </w:rPr>
                      </w:pPr>
                      <w:r w:rsidRPr="00192C23">
                        <w:rPr>
                          <w:rFonts w:cstheme="minorHAnsi"/>
                          <w:sz w:val="20"/>
                          <w:szCs w:val="20"/>
                          <w:lang w:val="en-US"/>
                        </w:rPr>
                        <w:t>provokes future thinking</w:t>
                      </w:r>
                    </w:p>
                    <w:p w14:paraId="60BB31C2" w14:textId="77777777" w:rsidR="00E517C2" w:rsidRPr="00192C23" w:rsidRDefault="00E517C2" w:rsidP="00E517C2">
                      <w:pPr>
                        <w:pStyle w:val="ListParagraph"/>
                        <w:numPr>
                          <w:ilvl w:val="0"/>
                          <w:numId w:val="2"/>
                        </w:numPr>
                        <w:spacing w:after="0" w:line="240" w:lineRule="auto"/>
                        <w:jc w:val="both"/>
                        <w:rPr>
                          <w:rFonts w:cstheme="minorHAnsi"/>
                          <w:sz w:val="20"/>
                          <w:szCs w:val="20"/>
                          <w:lang w:val="en-US"/>
                        </w:rPr>
                      </w:pPr>
                      <w:r w:rsidRPr="00192C23">
                        <w:rPr>
                          <w:rFonts w:cstheme="minorHAnsi"/>
                          <w:sz w:val="20"/>
                          <w:szCs w:val="20"/>
                          <w:lang w:val="en-US"/>
                        </w:rPr>
                        <w:t>it has impact on the child’s learning</w:t>
                      </w:r>
                    </w:p>
                    <w:p w14:paraId="0870D2B8" w14:textId="77777777" w:rsidR="00E517C2" w:rsidRPr="00192C23" w:rsidRDefault="00E517C2" w:rsidP="00E517C2">
                      <w:pPr>
                        <w:pStyle w:val="ListParagraph"/>
                        <w:numPr>
                          <w:ilvl w:val="0"/>
                          <w:numId w:val="2"/>
                        </w:numPr>
                        <w:spacing w:after="0" w:line="240" w:lineRule="auto"/>
                        <w:jc w:val="both"/>
                        <w:rPr>
                          <w:rFonts w:cstheme="minorHAnsi"/>
                          <w:sz w:val="20"/>
                          <w:szCs w:val="20"/>
                          <w:lang w:val="en-US"/>
                        </w:rPr>
                      </w:pPr>
                      <w:r w:rsidRPr="00192C23">
                        <w:rPr>
                          <w:rFonts w:cstheme="minorHAnsi"/>
                          <w:sz w:val="20"/>
                          <w:szCs w:val="20"/>
                          <w:lang w:val="en-US"/>
                        </w:rPr>
                        <w:t>the child can respond to it</w:t>
                      </w:r>
                    </w:p>
                    <w:p w14:paraId="6B509E41" w14:textId="77777777" w:rsidR="00E517C2" w:rsidRPr="00192C23" w:rsidRDefault="00E517C2" w:rsidP="00E517C2">
                      <w:pPr>
                        <w:pStyle w:val="ListParagraph"/>
                        <w:numPr>
                          <w:ilvl w:val="0"/>
                          <w:numId w:val="2"/>
                        </w:numPr>
                        <w:spacing w:after="0" w:line="240" w:lineRule="auto"/>
                        <w:jc w:val="both"/>
                        <w:rPr>
                          <w:rFonts w:cstheme="minorHAnsi"/>
                          <w:sz w:val="20"/>
                          <w:szCs w:val="20"/>
                          <w:lang w:val="en-US"/>
                        </w:rPr>
                      </w:pPr>
                      <w:r w:rsidRPr="00192C23">
                        <w:rPr>
                          <w:rFonts w:cstheme="minorHAnsi"/>
                          <w:sz w:val="20"/>
                          <w:szCs w:val="20"/>
                          <w:lang w:val="en-US"/>
                        </w:rPr>
                        <w:t>the child can read it</w:t>
                      </w:r>
                    </w:p>
                    <w:p w14:paraId="4D77B999" w14:textId="2D7FE921" w:rsidR="0042316B" w:rsidRDefault="00E517C2" w:rsidP="00E517C2">
                      <w:pPr>
                        <w:spacing w:after="0" w:line="240" w:lineRule="auto"/>
                        <w:jc w:val="both"/>
                        <w:rPr>
                          <w:rFonts w:cstheme="minorHAnsi"/>
                          <w:sz w:val="20"/>
                          <w:szCs w:val="20"/>
                          <w:lang w:val="en-US"/>
                        </w:rPr>
                      </w:pPr>
                      <w:r w:rsidRPr="00192C23">
                        <w:rPr>
                          <w:rFonts w:cstheme="minorHAnsi"/>
                          <w:sz w:val="20"/>
                          <w:szCs w:val="20"/>
                          <w:lang w:val="en-US"/>
                        </w:rPr>
                        <w:t>In English, these will be used more frequently, to highlight the next steps in writing. This may be marked as steps against the toolki</w:t>
                      </w:r>
                      <w:r w:rsidR="006A6171">
                        <w:rPr>
                          <w:rFonts w:cstheme="minorHAnsi"/>
                          <w:sz w:val="20"/>
                          <w:szCs w:val="20"/>
                          <w:lang w:val="en-US"/>
                        </w:rPr>
                        <w:t xml:space="preserve">t or lesson objective.  </w:t>
                      </w:r>
                      <w:r w:rsidR="0042316B" w:rsidRPr="00192C23">
                        <w:rPr>
                          <w:rFonts w:cstheme="minorHAnsi"/>
                          <w:sz w:val="20"/>
                          <w:szCs w:val="20"/>
                          <w:lang w:val="en-US"/>
                        </w:rPr>
                        <w:t xml:space="preserve">In </w:t>
                      </w:r>
                      <w:proofErr w:type="spellStart"/>
                      <w:r w:rsidR="0042316B" w:rsidRPr="00192C23">
                        <w:rPr>
                          <w:rFonts w:cstheme="minorHAnsi"/>
                          <w:sz w:val="20"/>
                          <w:szCs w:val="20"/>
                          <w:lang w:val="en-US"/>
                        </w:rPr>
                        <w:t>maths</w:t>
                      </w:r>
                      <w:proofErr w:type="spellEnd"/>
                      <w:r w:rsidR="0042316B" w:rsidRPr="00192C23">
                        <w:rPr>
                          <w:rFonts w:cstheme="minorHAnsi"/>
                          <w:sz w:val="20"/>
                          <w:szCs w:val="20"/>
                          <w:lang w:val="en-US"/>
                        </w:rPr>
                        <w:t xml:space="preserve">, next steps will be less frequent as feedback is more immediate and oral. </w:t>
                      </w:r>
                      <w:r w:rsidR="0042316B" w:rsidRPr="004A142F">
                        <w:rPr>
                          <w:rFonts w:cstheme="minorHAnsi"/>
                          <w:i/>
                          <w:iCs/>
                          <w:sz w:val="20"/>
                          <w:szCs w:val="20"/>
                          <w:lang w:val="en-US"/>
                        </w:rPr>
                        <w:t xml:space="preserve">Next Steps learning is used to inform </w:t>
                      </w:r>
                      <w:r w:rsidR="004A142F">
                        <w:rPr>
                          <w:rFonts w:cstheme="minorHAnsi"/>
                          <w:i/>
                          <w:iCs/>
                          <w:sz w:val="20"/>
                          <w:szCs w:val="20"/>
                          <w:lang w:val="en-US"/>
                        </w:rPr>
                        <w:t xml:space="preserve">future </w:t>
                      </w:r>
                      <w:r w:rsidR="0042316B" w:rsidRPr="004A142F">
                        <w:rPr>
                          <w:rFonts w:cstheme="minorHAnsi"/>
                          <w:i/>
                          <w:iCs/>
                          <w:sz w:val="20"/>
                          <w:szCs w:val="20"/>
                          <w:lang w:val="en-US"/>
                        </w:rPr>
                        <w:t>planning</w:t>
                      </w:r>
                      <w:r w:rsidR="004A142F">
                        <w:rPr>
                          <w:rFonts w:cstheme="minorHAnsi"/>
                          <w:i/>
                          <w:iCs/>
                          <w:sz w:val="20"/>
                          <w:szCs w:val="20"/>
                          <w:lang w:val="en-US"/>
                        </w:rPr>
                        <w:t xml:space="preserve">.  </w:t>
                      </w:r>
                    </w:p>
                    <w:p w14:paraId="108862EB" w14:textId="74055573" w:rsidR="00E517C2" w:rsidRPr="00DD3AD2" w:rsidRDefault="006C4881" w:rsidP="00BA48BC">
                      <w:pPr>
                        <w:spacing w:after="0" w:line="240" w:lineRule="auto"/>
                        <w:jc w:val="both"/>
                        <w:rPr>
                          <w:b/>
                          <w:color w:val="7030A0"/>
                          <w:sz w:val="24"/>
                          <w:szCs w:val="24"/>
                          <w:lang w:val="en-US"/>
                        </w:rPr>
                      </w:pPr>
                      <w:r>
                        <w:rPr>
                          <w:rFonts w:cstheme="minorHAnsi"/>
                          <w:sz w:val="20"/>
                          <w:szCs w:val="20"/>
                          <w:lang w:val="en-US"/>
                        </w:rPr>
                        <w:t xml:space="preserve">Where possible all </w:t>
                      </w:r>
                      <w:r w:rsidR="00E517C2" w:rsidRPr="00192C23">
                        <w:rPr>
                          <w:rFonts w:cstheme="minorHAnsi"/>
                          <w:sz w:val="20"/>
                          <w:szCs w:val="20"/>
                          <w:lang w:val="en-US"/>
                        </w:rPr>
                        <w:t xml:space="preserve">children will receive oral feedback by marking their work with the teacher or teaching assistant. </w:t>
                      </w:r>
                      <w:r w:rsidR="008C5687">
                        <w:rPr>
                          <w:rFonts w:cstheme="minorHAnsi"/>
                          <w:sz w:val="20"/>
                          <w:szCs w:val="20"/>
                          <w:lang w:val="en-US"/>
                        </w:rPr>
                        <w:t>C</w:t>
                      </w:r>
                      <w:r w:rsidR="00E517C2" w:rsidRPr="00192C23">
                        <w:rPr>
                          <w:rFonts w:cstheme="minorHAnsi"/>
                          <w:sz w:val="20"/>
                          <w:szCs w:val="20"/>
                          <w:lang w:val="en-US"/>
                        </w:rPr>
                        <w:t xml:space="preserve">hildren will be given the chance to respond by editing their work in purple pen. </w:t>
                      </w:r>
                    </w:p>
                  </w:txbxContent>
                </v:textbox>
                <w10:wrap type="square" anchorx="margin"/>
              </v:shape>
            </w:pict>
          </mc:Fallback>
        </mc:AlternateContent>
      </w:r>
      <w:r w:rsidR="00A84130" w:rsidRPr="009F4B51">
        <w:rPr>
          <w:noProof/>
          <w:lang w:eastAsia="en-GB"/>
        </w:rPr>
        <mc:AlternateContent>
          <mc:Choice Requires="wps">
            <w:drawing>
              <wp:anchor distT="45720" distB="45720" distL="114300" distR="114300" simplePos="0" relativeHeight="251663360" behindDoc="0" locked="0" layoutInCell="1" allowOverlap="1" wp14:anchorId="7AD7F702" wp14:editId="45C6BEC1">
                <wp:simplePos x="0" y="0"/>
                <wp:positionH relativeFrom="margin">
                  <wp:align>left</wp:align>
                </wp:positionH>
                <wp:positionV relativeFrom="paragraph">
                  <wp:posOffset>5264150</wp:posOffset>
                </wp:positionV>
                <wp:extent cx="2537460" cy="1062355"/>
                <wp:effectExtent l="19050" t="19050" r="15240" b="2349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1062355"/>
                        </a:xfrm>
                        <a:prstGeom prst="rect">
                          <a:avLst/>
                        </a:prstGeom>
                        <a:solidFill>
                          <a:srgbClr val="FFFFFF"/>
                        </a:solidFill>
                        <a:ln w="28575">
                          <a:solidFill>
                            <a:srgbClr val="7030A0"/>
                          </a:solidFill>
                          <a:miter lim="800000"/>
                          <a:headEnd/>
                          <a:tailEnd/>
                        </a:ln>
                      </wps:spPr>
                      <wps:txbx>
                        <w:txbxContent>
                          <w:p w14:paraId="29E2944A" w14:textId="7A3EE156" w:rsidR="00E517C2" w:rsidRPr="00BA48BC" w:rsidRDefault="00E517C2" w:rsidP="008A5959">
                            <w:pPr>
                              <w:spacing w:after="0" w:line="240" w:lineRule="auto"/>
                              <w:jc w:val="both"/>
                              <w:rPr>
                                <w:rFonts w:cstheme="minorHAnsi"/>
                                <w:sz w:val="20"/>
                                <w:szCs w:val="20"/>
                                <w:lang w:val="en-US"/>
                              </w:rPr>
                            </w:pPr>
                            <w:r w:rsidRPr="00BA48BC">
                              <w:rPr>
                                <w:rFonts w:cstheme="minorHAnsi"/>
                                <w:b/>
                                <w:sz w:val="20"/>
                                <w:szCs w:val="20"/>
                                <w:lang w:val="en-US"/>
                              </w:rPr>
                              <w:t xml:space="preserve">Rewards (linked to </w:t>
                            </w:r>
                            <w:proofErr w:type="spellStart"/>
                            <w:r w:rsidRPr="00BA48BC">
                              <w:rPr>
                                <w:rFonts w:cstheme="minorHAnsi"/>
                                <w:b/>
                                <w:sz w:val="20"/>
                                <w:szCs w:val="20"/>
                                <w:lang w:val="en-US"/>
                              </w:rPr>
                              <w:t>Behaviour</w:t>
                            </w:r>
                            <w:proofErr w:type="spellEnd"/>
                            <w:r w:rsidRPr="00BA48BC">
                              <w:rPr>
                                <w:rFonts w:cstheme="minorHAnsi"/>
                                <w:b/>
                                <w:sz w:val="20"/>
                                <w:szCs w:val="20"/>
                                <w:lang w:val="en-US"/>
                              </w:rPr>
                              <w:t xml:space="preserve"> Policy):</w:t>
                            </w:r>
                            <w:r w:rsidR="00202AF7">
                              <w:rPr>
                                <w:rFonts w:cstheme="minorHAnsi"/>
                                <w:b/>
                                <w:sz w:val="20"/>
                                <w:szCs w:val="20"/>
                                <w:lang w:val="en-US"/>
                              </w:rPr>
                              <w:t xml:space="preserve"> </w:t>
                            </w:r>
                            <w:r w:rsidRPr="00BA48BC">
                              <w:rPr>
                                <w:rFonts w:cstheme="minorHAnsi"/>
                                <w:sz w:val="20"/>
                                <w:szCs w:val="20"/>
                                <w:lang w:val="en-US"/>
                              </w:rPr>
                              <w:t>House points</w:t>
                            </w:r>
                            <w:r w:rsidR="007511EC">
                              <w:rPr>
                                <w:rFonts w:cstheme="minorHAnsi"/>
                                <w:sz w:val="20"/>
                                <w:szCs w:val="20"/>
                                <w:lang w:val="en-US"/>
                              </w:rPr>
                              <w:t xml:space="preserve"> and </w:t>
                            </w:r>
                            <w:r w:rsidRPr="00BA48BC">
                              <w:rPr>
                                <w:rFonts w:cstheme="minorHAnsi"/>
                                <w:sz w:val="20"/>
                                <w:szCs w:val="20"/>
                                <w:lang w:val="en-US"/>
                              </w:rPr>
                              <w:t xml:space="preserve">Green </w:t>
                            </w:r>
                            <w:proofErr w:type="gramStart"/>
                            <w:r w:rsidRPr="00BA48BC">
                              <w:rPr>
                                <w:rFonts w:cstheme="minorHAnsi"/>
                                <w:sz w:val="20"/>
                                <w:szCs w:val="20"/>
                                <w:lang w:val="en-US"/>
                              </w:rPr>
                              <w:t>Leaves</w:t>
                            </w:r>
                            <w:r w:rsidR="007511EC">
                              <w:rPr>
                                <w:rFonts w:cstheme="minorHAnsi"/>
                                <w:sz w:val="20"/>
                                <w:szCs w:val="20"/>
                                <w:lang w:val="en-US"/>
                              </w:rPr>
                              <w:t xml:space="preserve"> </w:t>
                            </w:r>
                            <w:r w:rsidRPr="00BA48BC">
                              <w:rPr>
                                <w:rFonts w:cstheme="minorHAnsi"/>
                                <w:sz w:val="20"/>
                                <w:szCs w:val="20"/>
                                <w:lang w:val="en-US"/>
                              </w:rPr>
                              <w:t xml:space="preserve"> can</w:t>
                            </w:r>
                            <w:proofErr w:type="gramEnd"/>
                            <w:r w:rsidRPr="00BA48BC">
                              <w:rPr>
                                <w:rFonts w:cstheme="minorHAnsi"/>
                                <w:sz w:val="20"/>
                                <w:szCs w:val="20"/>
                                <w:lang w:val="en-US"/>
                              </w:rPr>
                              <w:t xml:space="preserve"> be awarded for good work</w:t>
                            </w:r>
                            <w:r w:rsidR="00202AF7">
                              <w:rPr>
                                <w:rFonts w:cstheme="minorHAnsi"/>
                                <w:sz w:val="20"/>
                                <w:szCs w:val="20"/>
                                <w:lang w:val="en-US"/>
                              </w:rPr>
                              <w:t>/</w:t>
                            </w:r>
                            <w:r w:rsidRPr="00BA48BC">
                              <w:rPr>
                                <w:rFonts w:cstheme="minorHAnsi"/>
                                <w:sz w:val="20"/>
                                <w:szCs w:val="20"/>
                                <w:lang w:val="en-US"/>
                              </w:rPr>
                              <w:t>effort. An outstanding piece of learning may also be shown to the Headteacher/SLT and a Proud Wall certificate may be given.</w:t>
                            </w:r>
                          </w:p>
                          <w:p w14:paraId="745FA595" w14:textId="77777777" w:rsidR="00E517C2" w:rsidRPr="00DD3AD2" w:rsidRDefault="00E517C2" w:rsidP="00E517C2">
                            <w:pPr>
                              <w:spacing w:after="0" w:line="240" w:lineRule="auto"/>
                              <w:rPr>
                                <w:b/>
                                <w:color w:val="7030A0"/>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7F702" id="Text Box 29" o:spid="_x0000_s1030" type="#_x0000_t202" style="position:absolute;margin-left:0;margin-top:414.5pt;width:199.8pt;height:83.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" strokecolor="#7030a0" strokeweight="2.25pt">
                <v:textbox>
                  <w:txbxContent>
                    <w:p w14:paraId="29E2944A" w14:textId="7A3EE156" w:rsidR="00E517C2" w:rsidRPr="00BA48BC" w:rsidRDefault="00E517C2" w:rsidP="008A5959">
                      <w:pPr>
                        <w:spacing w:after="0" w:line="240" w:lineRule="auto"/>
                        <w:jc w:val="both"/>
                        <w:rPr>
                          <w:rFonts w:cstheme="minorHAnsi"/>
                          <w:sz w:val="20"/>
                          <w:szCs w:val="20"/>
                          <w:lang w:val="en-US"/>
                        </w:rPr>
                      </w:pPr>
                      <w:r w:rsidRPr="00BA48BC">
                        <w:rPr>
                          <w:rFonts w:cstheme="minorHAnsi"/>
                          <w:b/>
                          <w:sz w:val="20"/>
                          <w:szCs w:val="20"/>
                          <w:lang w:val="en-US"/>
                        </w:rPr>
                        <w:t xml:space="preserve">Rewards (linked to </w:t>
                      </w:r>
                      <w:proofErr w:type="spellStart"/>
                      <w:r w:rsidRPr="00BA48BC">
                        <w:rPr>
                          <w:rFonts w:cstheme="minorHAnsi"/>
                          <w:b/>
                          <w:sz w:val="20"/>
                          <w:szCs w:val="20"/>
                          <w:lang w:val="en-US"/>
                        </w:rPr>
                        <w:t>Behaviour</w:t>
                      </w:r>
                      <w:proofErr w:type="spellEnd"/>
                      <w:r w:rsidRPr="00BA48BC">
                        <w:rPr>
                          <w:rFonts w:cstheme="minorHAnsi"/>
                          <w:b/>
                          <w:sz w:val="20"/>
                          <w:szCs w:val="20"/>
                          <w:lang w:val="en-US"/>
                        </w:rPr>
                        <w:t xml:space="preserve"> Policy):</w:t>
                      </w:r>
                      <w:r w:rsidR="00202AF7">
                        <w:rPr>
                          <w:rFonts w:cstheme="minorHAnsi"/>
                          <w:b/>
                          <w:sz w:val="20"/>
                          <w:szCs w:val="20"/>
                          <w:lang w:val="en-US"/>
                        </w:rPr>
                        <w:t xml:space="preserve"> </w:t>
                      </w:r>
                      <w:r w:rsidRPr="00BA48BC">
                        <w:rPr>
                          <w:rFonts w:cstheme="minorHAnsi"/>
                          <w:sz w:val="20"/>
                          <w:szCs w:val="20"/>
                          <w:lang w:val="en-US"/>
                        </w:rPr>
                        <w:t>House points</w:t>
                      </w:r>
                      <w:r w:rsidR="007511EC">
                        <w:rPr>
                          <w:rFonts w:cstheme="minorHAnsi"/>
                          <w:sz w:val="20"/>
                          <w:szCs w:val="20"/>
                          <w:lang w:val="en-US"/>
                        </w:rPr>
                        <w:t xml:space="preserve"> and </w:t>
                      </w:r>
                      <w:r w:rsidRPr="00BA48BC">
                        <w:rPr>
                          <w:rFonts w:cstheme="minorHAnsi"/>
                          <w:sz w:val="20"/>
                          <w:szCs w:val="20"/>
                          <w:lang w:val="en-US"/>
                        </w:rPr>
                        <w:t xml:space="preserve">Green </w:t>
                      </w:r>
                      <w:proofErr w:type="gramStart"/>
                      <w:r w:rsidRPr="00BA48BC">
                        <w:rPr>
                          <w:rFonts w:cstheme="minorHAnsi"/>
                          <w:sz w:val="20"/>
                          <w:szCs w:val="20"/>
                          <w:lang w:val="en-US"/>
                        </w:rPr>
                        <w:t>Leaves</w:t>
                      </w:r>
                      <w:r w:rsidR="007511EC">
                        <w:rPr>
                          <w:rFonts w:cstheme="minorHAnsi"/>
                          <w:sz w:val="20"/>
                          <w:szCs w:val="20"/>
                          <w:lang w:val="en-US"/>
                        </w:rPr>
                        <w:t xml:space="preserve"> </w:t>
                      </w:r>
                      <w:r w:rsidRPr="00BA48BC">
                        <w:rPr>
                          <w:rFonts w:cstheme="minorHAnsi"/>
                          <w:sz w:val="20"/>
                          <w:szCs w:val="20"/>
                          <w:lang w:val="en-US"/>
                        </w:rPr>
                        <w:t xml:space="preserve"> can</w:t>
                      </w:r>
                      <w:proofErr w:type="gramEnd"/>
                      <w:r w:rsidRPr="00BA48BC">
                        <w:rPr>
                          <w:rFonts w:cstheme="minorHAnsi"/>
                          <w:sz w:val="20"/>
                          <w:szCs w:val="20"/>
                          <w:lang w:val="en-US"/>
                        </w:rPr>
                        <w:t xml:space="preserve"> be awarded for good work</w:t>
                      </w:r>
                      <w:r w:rsidR="00202AF7">
                        <w:rPr>
                          <w:rFonts w:cstheme="minorHAnsi"/>
                          <w:sz w:val="20"/>
                          <w:szCs w:val="20"/>
                          <w:lang w:val="en-US"/>
                        </w:rPr>
                        <w:t>/</w:t>
                      </w:r>
                      <w:r w:rsidRPr="00BA48BC">
                        <w:rPr>
                          <w:rFonts w:cstheme="minorHAnsi"/>
                          <w:sz w:val="20"/>
                          <w:szCs w:val="20"/>
                          <w:lang w:val="en-US"/>
                        </w:rPr>
                        <w:t>effort. An outstanding piece of learning may also be shown to the Headteacher/SLT and a Proud Wall certificate may be given.</w:t>
                      </w:r>
                    </w:p>
                    <w:p w14:paraId="745FA595" w14:textId="77777777" w:rsidR="00E517C2" w:rsidRPr="00DD3AD2" w:rsidRDefault="00E517C2" w:rsidP="00E517C2">
                      <w:pPr>
                        <w:spacing w:after="0" w:line="240" w:lineRule="auto"/>
                        <w:rPr>
                          <w:b/>
                          <w:color w:val="7030A0"/>
                          <w:sz w:val="24"/>
                          <w:szCs w:val="24"/>
                          <w:lang w:val="en-US"/>
                        </w:rPr>
                      </w:pPr>
                    </w:p>
                  </w:txbxContent>
                </v:textbox>
                <w10:wrap type="square" anchorx="margin"/>
              </v:shape>
            </w:pict>
          </mc:Fallback>
        </mc:AlternateContent>
      </w:r>
      <w:r w:rsidR="00CD3055">
        <w:rPr>
          <w:noProof/>
          <w:lang w:eastAsia="en-GB"/>
        </w:rPr>
        <w:drawing>
          <wp:anchor distT="0" distB="0" distL="114300" distR="114300" simplePos="0" relativeHeight="251694080" behindDoc="0" locked="0" layoutInCell="1" allowOverlap="1" wp14:anchorId="486A9690" wp14:editId="2317B304">
            <wp:simplePos x="0" y="0"/>
            <wp:positionH relativeFrom="column">
              <wp:posOffset>5961572</wp:posOffset>
            </wp:positionH>
            <wp:positionV relativeFrom="paragraph">
              <wp:posOffset>3749527</wp:posOffset>
            </wp:positionV>
            <wp:extent cx="294481" cy="336550"/>
            <wp:effectExtent l="0" t="0" r="0" b="63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481" cy="336550"/>
                    </a:xfrm>
                    <a:prstGeom prst="rect">
                      <a:avLst/>
                    </a:prstGeom>
                  </pic:spPr>
                </pic:pic>
              </a:graphicData>
            </a:graphic>
          </wp:anchor>
        </w:drawing>
      </w:r>
      <w:r w:rsidR="00252932" w:rsidRPr="009F4B51">
        <w:rPr>
          <w:noProof/>
          <w:lang w:eastAsia="en-GB"/>
        </w:rPr>
        <mc:AlternateContent>
          <mc:Choice Requires="wps">
            <w:drawing>
              <wp:anchor distT="45720" distB="45720" distL="114300" distR="114300" simplePos="0" relativeHeight="251672576" behindDoc="0" locked="0" layoutInCell="1" allowOverlap="1" wp14:anchorId="12898F45" wp14:editId="5A963220">
                <wp:simplePos x="0" y="0"/>
                <wp:positionH relativeFrom="margin">
                  <wp:posOffset>2677160</wp:posOffset>
                </wp:positionH>
                <wp:positionV relativeFrom="paragraph">
                  <wp:posOffset>3371850</wp:posOffset>
                </wp:positionV>
                <wp:extent cx="3702050" cy="2941320"/>
                <wp:effectExtent l="19050" t="19050" r="12700" b="1143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2941320"/>
                        </a:xfrm>
                        <a:prstGeom prst="rect">
                          <a:avLst/>
                        </a:prstGeom>
                        <a:solidFill>
                          <a:srgbClr val="FFFFFF"/>
                        </a:solidFill>
                        <a:ln w="28575">
                          <a:solidFill>
                            <a:srgbClr val="7030A0"/>
                          </a:solidFill>
                          <a:miter lim="800000"/>
                          <a:headEnd/>
                          <a:tailEnd/>
                        </a:ln>
                      </wps:spPr>
                      <wps:txbx>
                        <w:txbxContent>
                          <w:p w14:paraId="63AA7B1F" w14:textId="7AB3CC70" w:rsidR="00E517C2" w:rsidRDefault="00E517C2" w:rsidP="00E517C2">
                            <w:pPr>
                              <w:spacing w:after="0" w:line="240" w:lineRule="auto"/>
                              <w:jc w:val="both"/>
                              <w:rPr>
                                <w:rFonts w:cstheme="minorHAnsi"/>
                                <w:sz w:val="20"/>
                                <w:szCs w:val="20"/>
                                <w:lang w:val="en-US"/>
                              </w:rPr>
                            </w:pPr>
                            <w:r w:rsidRPr="00716F27">
                              <w:rPr>
                                <w:rFonts w:cstheme="minorHAnsi"/>
                                <w:b/>
                                <w:sz w:val="20"/>
                                <w:szCs w:val="20"/>
                                <w:lang w:val="en-US"/>
                              </w:rPr>
                              <w:t>Self-assessment:</w:t>
                            </w:r>
                            <w:r w:rsidRPr="00716F27">
                              <w:rPr>
                                <w:rFonts w:cstheme="minorHAnsi"/>
                                <w:sz w:val="20"/>
                                <w:szCs w:val="20"/>
                                <w:lang w:val="en-US"/>
                              </w:rPr>
                              <w:t xml:space="preserve"> </w:t>
                            </w:r>
                            <w:r w:rsidR="00716F27">
                              <w:rPr>
                                <w:rFonts w:cstheme="minorHAnsi"/>
                                <w:sz w:val="20"/>
                                <w:szCs w:val="20"/>
                                <w:lang w:val="en-US"/>
                              </w:rPr>
                              <w:t>In every lesson, c</w:t>
                            </w:r>
                            <w:r w:rsidRPr="00716F27">
                              <w:rPr>
                                <w:rFonts w:cstheme="minorHAnsi"/>
                                <w:sz w:val="20"/>
                                <w:szCs w:val="20"/>
                                <w:lang w:val="en-US"/>
                              </w:rPr>
                              <w:t xml:space="preserve">hildren are encouraged to self-assess against the specific ‘I can / know...’ objective </w:t>
                            </w:r>
                            <w:r w:rsidR="00DF64AE">
                              <w:rPr>
                                <w:rFonts w:cstheme="minorHAnsi"/>
                                <w:sz w:val="20"/>
                                <w:szCs w:val="20"/>
                                <w:lang w:val="en-US"/>
                              </w:rPr>
                              <w:t xml:space="preserve">using our </w:t>
                            </w:r>
                            <w:proofErr w:type="gramStart"/>
                            <w:r w:rsidR="00DF64AE">
                              <w:rPr>
                                <w:rFonts w:cstheme="minorHAnsi"/>
                                <w:sz w:val="20"/>
                                <w:szCs w:val="20"/>
                                <w:lang w:val="en-US"/>
                              </w:rPr>
                              <w:t xml:space="preserve">face </w:t>
                            </w:r>
                            <w:r w:rsidRPr="00716F27">
                              <w:rPr>
                                <w:rFonts w:cstheme="minorHAnsi"/>
                                <w:sz w:val="20"/>
                                <w:szCs w:val="20"/>
                                <w:lang w:val="en-US"/>
                              </w:rPr>
                              <w:t xml:space="preserve"> </w:t>
                            </w:r>
                            <w:proofErr w:type="spellStart"/>
                            <w:r w:rsidRPr="00716F27">
                              <w:rPr>
                                <w:rFonts w:cstheme="minorHAnsi"/>
                                <w:sz w:val="20"/>
                                <w:szCs w:val="20"/>
                                <w:lang w:val="en-US"/>
                              </w:rPr>
                              <w:t>face</w:t>
                            </w:r>
                            <w:proofErr w:type="spellEnd"/>
                            <w:proofErr w:type="gramEnd"/>
                            <w:r w:rsidRPr="00716F27">
                              <w:rPr>
                                <w:rFonts w:cstheme="minorHAnsi"/>
                                <w:sz w:val="20"/>
                                <w:szCs w:val="20"/>
                                <w:lang w:val="en-US"/>
                              </w:rPr>
                              <w:t xml:space="preserve"> evidence (linked to light touch marking). </w:t>
                            </w:r>
                          </w:p>
                          <w:p w14:paraId="63A86E30" w14:textId="77777777" w:rsidR="00625BA6" w:rsidRPr="00716F27" w:rsidRDefault="00625BA6" w:rsidP="00E517C2">
                            <w:pPr>
                              <w:spacing w:after="0" w:line="240" w:lineRule="auto"/>
                              <w:jc w:val="both"/>
                              <w:rPr>
                                <w:rFonts w:cstheme="minorHAnsi"/>
                                <w:sz w:val="20"/>
                                <w:szCs w:val="20"/>
                                <w:lang w:val="en-US"/>
                              </w:rPr>
                            </w:pPr>
                          </w:p>
                          <w:p w14:paraId="1E423273" w14:textId="77777777" w:rsidR="00E517C2" w:rsidRPr="00716F27" w:rsidRDefault="00E517C2" w:rsidP="00E517C2">
                            <w:pPr>
                              <w:spacing w:after="0" w:line="240" w:lineRule="auto"/>
                              <w:jc w:val="both"/>
                              <w:rPr>
                                <w:rFonts w:cstheme="minorHAnsi"/>
                                <w:sz w:val="20"/>
                                <w:szCs w:val="20"/>
                                <w:lang w:val="en-US"/>
                              </w:rPr>
                            </w:pPr>
                            <w:r w:rsidRPr="00716F27">
                              <w:rPr>
                                <w:rFonts w:cstheme="minorHAnsi"/>
                                <w:b/>
                                <w:sz w:val="20"/>
                                <w:szCs w:val="20"/>
                                <w:lang w:val="en-US"/>
                              </w:rPr>
                              <w:t>Editing</w:t>
                            </w:r>
                            <w:r w:rsidRPr="00716F27">
                              <w:rPr>
                                <w:rFonts w:cstheme="minorHAnsi"/>
                                <w:sz w:val="20"/>
                                <w:szCs w:val="20"/>
                                <w:lang w:val="en-US"/>
                              </w:rPr>
                              <w:t xml:space="preserve">: Before being formally marked by the teacher, children </w:t>
                            </w:r>
                          </w:p>
                          <w:p w14:paraId="5002EDA4" w14:textId="52854997" w:rsidR="000012C7" w:rsidRDefault="00E517C2" w:rsidP="00E517C2">
                            <w:pPr>
                              <w:spacing w:after="0" w:line="240" w:lineRule="auto"/>
                              <w:jc w:val="both"/>
                              <w:rPr>
                                <w:rFonts w:cstheme="minorHAnsi"/>
                                <w:sz w:val="20"/>
                                <w:szCs w:val="20"/>
                                <w:lang w:val="en-US"/>
                              </w:rPr>
                            </w:pPr>
                            <w:r w:rsidRPr="00716F27">
                              <w:rPr>
                                <w:rFonts w:cstheme="minorHAnsi"/>
                                <w:sz w:val="20"/>
                                <w:szCs w:val="20"/>
                                <w:lang w:val="en-US"/>
                              </w:rPr>
                              <w:t>are encouraged to edit their own work</w:t>
                            </w:r>
                            <w:r w:rsidR="00CD3055">
                              <w:rPr>
                                <w:rFonts w:cstheme="minorHAnsi"/>
                                <w:sz w:val="20"/>
                                <w:szCs w:val="20"/>
                                <w:lang w:val="en-US"/>
                              </w:rPr>
                              <w:t xml:space="preserve"> using purple pens.  </w:t>
                            </w:r>
                            <w:r w:rsidRPr="00716F27">
                              <w:rPr>
                                <w:rFonts w:cstheme="minorHAnsi"/>
                                <w:sz w:val="20"/>
                                <w:szCs w:val="20"/>
                                <w:lang w:val="en-US"/>
                              </w:rPr>
                              <w:t xml:space="preserve">Errors should be neatly crossed through. </w:t>
                            </w:r>
                            <w:r w:rsidR="000012C7">
                              <w:rPr>
                                <w:rFonts w:cstheme="minorHAnsi"/>
                                <w:sz w:val="20"/>
                                <w:szCs w:val="20"/>
                                <w:lang w:val="en-US"/>
                              </w:rPr>
                              <w:t xml:space="preserve"> </w:t>
                            </w:r>
                            <w:r w:rsidRPr="00716F27">
                              <w:rPr>
                                <w:rFonts w:cstheme="minorHAnsi"/>
                                <w:sz w:val="20"/>
                                <w:szCs w:val="20"/>
                                <w:lang w:val="en-US"/>
                              </w:rPr>
                              <w:t xml:space="preserve">Purple Pens will </w:t>
                            </w:r>
                            <w:r w:rsidR="00D9531A">
                              <w:rPr>
                                <w:rFonts w:cstheme="minorHAnsi"/>
                                <w:sz w:val="20"/>
                                <w:szCs w:val="20"/>
                                <w:lang w:val="en-US"/>
                              </w:rPr>
                              <w:t xml:space="preserve">also </w:t>
                            </w:r>
                            <w:r w:rsidRPr="00716F27">
                              <w:rPr>
                                <w:rFonts w:cstheme="minorHAnsi"/>
                                <w:sz w:val="20"/>
                                <w:szCs w:val="20"/>
                                <w:lang w:val="en-US"/>
                              </w:rPr>
                              <w:t xml:space="preserve">be used for editing following formal marking. </w:t>
                            </w:r>
                            <w:r w:rsidR="000012C7">
                              <w:rPr>
                                <w:rFonts w:cstheme="minorHAnsi"/>
                                <w:sz w:val="20"/>
                                <w:szCs w:val="20"/>
                                <w:lang w:val="en-US"/>
                              </w:rPr>
                              <w:t xml:space="preserve"> </w:t>
                            </w:r>
                          </w:p>
                          <w:p w14:paraId="18349DF2" w14:textId="4B5326C3" w:rsidR="00E517C2" w:rsidRDefault="00E517C2" w:rsidP="00E517C2">
                            <w:pPr>
                              <w:spacing w:after="0" w:line="240" w:lineRule="auto"/>
                              <w:jc w:val="both"/>
                              <w:rPr>
                                <w:rFonts w:cstheme="minorHAnsi"/>
                                <w:sz w:val="20"/>
                                <w:szCs w:val="20"/>
                                <w:lang w:val="en-US"/>
                              </w:rPr>
                            </w:pPr>
                            <w:r w:rsidRPr="00716F27">
                              <w:rPr>
                                <w:rFonts w:cstheme="minorHAnsi"/>
                                <w:sz w:val="20"/>
                                <w:szCs w:val="20"/>
                                <w:lang w:val="en-US"/>
                              </w:rPr>
                              <w:t xml:space="preserve">Sufficient time and opportunity will be allowed for children to improve their own work, </w:t>
                            </w:r>
                            <w:r w:rsidR="00D9531A">
                              <w:rPr>
                                <w:rFonts w:cstheme="minorHAnsi"/>
                                <w:sz w:val="20"/>
                                <w:szCs w:val="20"/>
                                <w:lang w:val="en-US"/>
                              </w:rPr>
                              <w:t xml:space="preserve">in </w:t>
                            </w:r>
                            <w:r w:rsidRPr="00716F27">
                              <w:rPr>
                                <w:rFonts w:cstheme="minorHAnsi"/>
                                <w:sz w:val="20"/>
                                <w:szCs w:val="20"/>
                                <w:lang w:val="en-US"/>
                              </w:rPr>
                              <w:t>response to feedback as we believe this is vital for pupils to learn and make progress in their learning. This is a more common practice in KS2.</w:t>
                            </w:r>
                          </w:p>
                          <w:p w14:paraId="2F127003" w14:textId="77777777" w:rsidR="00252932" w:rsidRPr="00716F27" w:rsidRDefault="00252932" w:rsidP="00E517C2">
                            <w:pPr>
                              <w:spacing w:after="0" w:line="240" w:lineRule="auto"/>
                              <w:jc w:val="both"/>
                              <w:rPr>
                                <w:rFonts w:cstheme="minorHAnsi"/>
                                <w:sz w:val="20"/>
                                <w:szCs w:val="20"/>
                                <w:lang w:val="en-US"/>
                              </w:rPr>
                            </w:pPr>
                          </w:p>
                          <w:p w14:paraId="00C60074" w14:textId="7C4A580F" w:rsidR="00E517C2" w:rsidRPr="00716F27" w:rsidRDefault="00E517C2" w:rsidP="00E517C2">
                            <w:pPr>
                              <w:spacing w:after="0" w:line="240" w:lineRule="auto"/>
                              <w:jc w:val="both"/>
                              <w:rPr>
                                <w:rFonts w:cstheme="minorHAnsi"/>
                                <w:sz w:val="20"/>
                                <w:szCs w:val="20"/>
                                <w:lang w:val="en-US"/>
                              </w:rPr>
                            </w:pPr>
                            <w:r w:rsidRPr="00716F27">
                              <w:rPr>
                                <w:rFonts w:cstheme="minorHAnsi"/>
                                <w:b/>
                                <w:sz w:val="20"/>
                                <w:szCs w:val="20"/>
                                <w:lang w:val="en-US"/>
                              </w:rPr>
                              <w:t>Peer-assessment</w:t>
                            </w:r>
                            <w:r w:rsidR="00342D2A">
                              <w:rPr>
                                <w:rFonts w:cstheme="minorHAnsi"/>
                                <w:b/>
                                <w:sz w:val="20"/>
                                <w:szCs w:val="20"/>
                                <w:lang w:val="en-US"/>
                              </w:rPr>
                              <w:t xml:space="preserve"> (prior to teacher assessment)</w:t>
                            </w:r>
                            <w:r w:rsidRPr="00716F27">
                              <w:rPr>
                                <w:rFonts w:cstheme="minorHAnsi"/>
                                <w:b/>
                                <w:sz w:val="20"/>
                                <w:szCs w:val="20"/>
                                <w:lang w:val="en-US"/>
                              </w:rPr>
                              <w:t>:</w:t>
                            </w:r>
                            <w:r w:rsidRPr="00716F27">
                              <w:rPr>
                                <w:rFonts w:cstheme="minorHAnsi"/>
                                <w:sz w:val="20"/>
                                <w:szCs w:val="20"/>
                                <w:lang w:val="en-US"/>
                              </w:rPr>
                              <w:t xml:space="preserve"> It can be helpful for children to assess the work of others in the class, this feedback may be verbal or written. Dialogue about learning is an important skill that we seek to develop throughout the school. The child reviewer </w:t>
                            </w:r>
                          </w:p>
                          <w:p w14:paraId="470C0608" w14:textId="77777777" w:rsidR="00E517C2" w:rsidRPr="00716F27" w:rsidRDefault="00E517C2" w:rsidP="00E517C2">
                            <w:pPr>
                              <w:spacing w:after="0" w:line="240" w:lineRule="auto"/>
                              <w:jc w:val="both"/>
                              <w:rPr>
                                <w:rFonts w:cstheme="minorHAnsi"/>
                                <w:sz w:val="20"/>
                                <w:szCs w:val="20"/>
                                <w:lang w:val="en-US"/>
                              </w:rPr>
                            </w:pPr>
                            <w:r w:rsidRPr="00716F27">
                              <w:rPr>
                                <w:rFonts w:cstheme="minorHAnsi"/>
                                <w:sz w:val="20"/>
                                <w:szCs w:val="20"/>
                                <w:lang w:val="en-US"/>
                              </w:rPr>
                              <w:t>should initial any comments.</w:t>
                            </w:r>
                          </w:p>
                          <w:p w14:paraId="33503AF9" w14:textId="77777777" w:rsidR="00E517C2" w:rsidRPr="00DD3AD2" w:rsidRDefault="00E517C2" w:rsidP="00E517C2">
                            <w:pPr>
                              <w:spacing w:after="0" w:line="240" w:lineRule="auto"/>
                              <w:rPr>
                                <w:b/>
                                <w:color w:val="7030A0"/>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98F45" id="Text Box 26" o:spid="_x0000_s1031" type="#_x0000_t202" style="position:absolute;margin-left:210.8pt;margin-top:265.5pt;width:291.5pt;height:23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" strokecolor="#7030a0" strokeweight="2.25pt">
                <v:textbox>
                  <w:txbxContent>
                    <w:p w14:paraId="63AA7B1F" w14:textId="7AB3CC70" w:rsidR="00E517C2" w:rsidRDefault="00E517C2" w:rsidP="00E517C2">
                      <w:pPr>
                        <w:spacing w:after="0" w:line="240" w:lineRule="auto"/>
                        <w:jc w:val="both"/>
                        <w:rPr>
                          <w:rFonts w:cstheme="minorHAnsi"/>
                          <w:sz w:val="20"/>
                          <w:szCs w:val="20"/>
                          <w:lang w:val="en-US"/>
                        </w:rPr>
                      </w:pPr>
                      <w:r w:rsidRPr="00716F27">
                        <w:rPr>
                          <w:rFonts w:cstheme="minorHAnsi"/>
                          <w:b/>
                          <w:sz w:val="20"/>
                          <w:szCs w:val="20"/>
                          <w:lang w:val="en-US"/>
                        </w:rPr>
                        <w:t>Self-assessment:</w:t>
                      </w:r>
                      <w:r w:rsidRPr="00716F27">
                        <w:rPr>
                          <w:rFonts w:cstheme="minorHAnsi"/>
                          <w:sz w:val="20"/>
                          <w:szCs w:val="20"/>
                          <w:lang w:val="en-US"/>
                        </w:rPr>
                        <w:t xml:space="preserve"> </w:t>
                      </w:r>
                      <w:r w:rsidR="00716F27">
                        <w:rPr>
                          <w:rFonts w:cstheme="minorHAnsi"/>
                          <w:sz w:val="20"/>
                          <w:szCs w:val="20"/>
                          <w:lang w:val="en-US"/>
                        </w:rPr>
                        <w:t>In every lesson, c</w:t>
                      </w:r>
                      <w:r w:rsidRPr="00716F27">
                        <w:rPr>
                          <w:rFonts w:cstheme="minorHAnsi"/>
                          <w:sz w:val="20"/>
                          <w:szCs w:val="20"/>
                          <w:lang w:val="en-US"/>
                        </w:rPr>
                        <w:t xml:space="preserve">hildren are encouraged to self-assess against the specific ‘I can / know...’ objective </w:t>
                      </w:r>
                      <w:r w:rsidR="00DF64AE">
                        <w:rPr>
                          <w:rFonts w:cstheme="minorHAnsi"/>
                          <w:sz w:val="20"/>
                          <w:szCs w:val="20"/>
                          <w:lang w:val="en-US"/>
                        </w:rPr>
                        <w:t xml:space="preserve">using our </w:t>
                      </w:r>
                      <w:proofErr w:type="gramStart"/>
                      <w:r w:rsidR="00DF64AE">
                        <w:rPr>
                          <w:rFonts w:cstheme="minorHAnsi"/>
                          <w:sz w:val="20"/>
                          <w:szCs w:val="20"/>
                          <w:lang w:val="en-US"/>
                        </w:rPr>
                        <w:t xml:space="preserve">face </w:t>
                      </w:r>
                      <w:r w:rsidRPr="00716F27">
                        <w:rPr>
                          <w:rFonts w:cstheme="minorHAnsi"/>
                          <w:sz w:val="20"/>
                          <w:szCs w:val="20"/>
                          <w:lang w:val="en-US"/>
                        </w:rPr>
                        <w:t xml:space="preserve"> </w:t>
                      </w:r>
                      <w:proofErr w:type="spellStart"/>
                      <w:r w:rsidRPr="00716F27">
                        <w:rPr>
                          <w:rFonts w:cstheme="minorHAnsi"/>
                          <w:sz w:val="20"/>
                          <w:szCs w:val="20"/>
                          <w:lang w:val="en-US"/>
                        </w:rPr>
                        <w:t>face</w:t>
                      </w:r>
                      <w:proofErr w:type="spellEnd"/>
                      <w:proofErr w:type="gramEnd"/>
                      <w:r w:rsidRPr="00716F27">
                        <w:rPr>
                          <w:rFonts w:cstheme="minorHAnsi"/>
                          <w:sz w:val="20"/>
                          <w:szCs w:val="20"/>
                          <w:lang w:val="en-US"/>
                        </w:rPr>
                        <w:t xml:space="preserve"> evidence (linked to light touch marking). </w:t>
                      </w:r>
                    </w:p>
                    <w:p w14:paraId="63A86E30" w14:textId="77777777" w:rsidR="00625BA6" w:rsidRPr="00716F27" w:rsidRDefault="00625BA6" w:rsidP="00E517C2">
                      <w:pPr>
                        <w:spacing w:after="0" w:line="240" w:lineRule="auto"/>
                        <w:jc w:val="both"/>
                        <w:rPr>
                          <w:rFonts w:cstheme="minorHAnsi"/>
                          <w:sz w:val="20"/>
                          <w:szCs w:val="20"/>
                          <w:lang w:val="en-US"/>
                        </w:rPr>
                      </w:pPr>
                    </w:p>
                    <w:p w14:paraId="1E423273" w14:textId="77777777" w:rsidR="00E517C2" w:rsidRPr="00716F27" w:rsidRDefault="00E517C2" w:rsidP="00E517C2">
                      <w:pPr>
                        <w:spacing w:after="0" w:line="240" w:lineRule="auto"/>
                        <w:jc w:val="both"/>
                        <w:rPr>
                          <w:rFonts w:cstheme="minorHAnsi"/>
                          <w:sz w:val="20"/>
                          <w:szCs w:val="20"/>
                          <w:lang w:val="en-US"/>
                        </w:rPr>
                      </w:pPr>
                      <w:r w:rsidRPr="00716F27">
                        <w:rPr>
                          <w:rFonts w:cstheme="minorHAnsi"/>
                          <w:b/>
                          <w:sz w:val="20"/>
                          <w:szCs w:val="20"/>
                          <w:lang w:val="en-US"/>
                        </w:rPr>
                        <w:t>Editing</w:t>
                      </w:r>
                      <w:r w:rsidRPr="00716F27">
                        <w:rPr>
                          <w:rFonts w:cstheme="minorHAnsi"/>
                          <w:sz w:val="20"/>
                          <w:szCs w:val="20"/>
                          <w:lang w:val="en-US"/>
                        </w:rPr>
                        <w:t xml:space="preserve">: Before being formally marked by the teacher, children </w:t>
                      </w:r>
                    </w:p>
                    <w:p w14:paraId="5002EDA4" w14:textId="52854997" w:rsidR="000012C7" w:rsidRDefault="00E517C2" w:rsidP="00E517C2">
                      <w:pPr>
                        <w:spacing w:after="0" w:line="240" w:lineRule="auto"/>
                        <w:jc w:val="both"/>
                        <w:rPr>
                          <w:rFonts w:cstheme="minorHAnsi"/>
                          <w:sz w:val="20"/>
                          <w:szCs w:val="20"/>
                          <w:lang w:val="en-US"/>
                        </w:rPr>
                      </w:pPr>
                      <w:r w:rsidRPr="00716F27">
                        <w:rPr>
                          <w:rFonts w:cstheme="minorHAnsi"/>
                          <w:sz w:val="20"/>
                          <w:szCs w:val="20"/>
                          <w:lang w:val="en-US"/>
                        </w:rPr>
                        <w:t>are encouraged to edit their own work</w:t>
                      </w:r>
                      <w:r w:rsidR="00CD3055">
                        <w:rPr>
                          <w:rFonts w:cstheme="minorHAnsi"/>
                          <w:sz w:val="20"/>
                          <w:szCs w:val="20"/>
                          <w:lang w:val="en-US"/>
                        </w:rPr>
                        <w:t xml:space="preserve"> using purple pens.  </w:t>
                      </w:r>
                      <w:r w:rsidRPr="00716F27">
                        <w:rPr>
                          <w:rFonts w:cstheme="minorHAnsi"/>
                          <w:sz w:val="20"/>
                          <w:szCs w:val="20"/>
                          <w:lang w:val="en-US"/>
                        </w:rPr>
                        <w:t xml:space="preserve">Errors should be neatly crossed through. </w:t>
                      </w:r>
                      <w:r w:rsidR="000012C7">
                        <w:rPr>
                          <w:rFonts w:cstheme="minorHAnsi"/>
                          <w:sz w:val="20"/>
                          <w:szCs w:val="20"/>
                          <w:lang w:val="en-US"/>
                        </w:rPr>
                        <w:t xml:space="preserve"> </w:t>
                      </w:r>
                      <w:r w:rsidRPr="00716F27">
                        <w:rPr>
                          <w:rFonts w:cstheme="minorHAnsi"/>
                          <w:sz w:val="20"/>
                          <w:szCs w:val="20"/>
                          <w:lang w:val="en-US"/>
                        </w:rPr>
                        <w:t xml:space="preserve">Purple Pens will </w:t>
                      </w:r>
                      <w:r w:rsidR="00D9531A">
                        <w:rPr>
                          <w:rFonts w:cstheme="minorHAnsi"/>
                          <w:sz w:val="20"/>
                          <w:szCs w:val="20"/>
                          <w:lang w:val="en-US"/>
                        </w:rPr>
                        <w:t xml:space="preserve">also </w:t>
                      </w:r>
                      <w:r w:rsidRPr="00716F27">
                        <w:rPr>
                          <w:rFonts w:cstheme="minorHAnsi"/>
                          <w:sz w:val="20"/>
                          <w:szCs w:val="20"/>
                          <w:lang w:val="en-US"/>
                        </w:rPr>
                        <w:t xml:space="preserve">be used for editing following formal marking. </w:t>
                      </w:r>
                      <w:r w:rsidR="000012C7">
                        <w:rPr>
                          <w:rFonts w:cstheme="minorHAnsi"/>
                          <w:sz w:val="20"/>
                          <w:szCs w:val="20"/>
                          <w:lang w:val="en-US"/>
                        </w:rPr>
                        <w:t xml:space="preserve"> </w:t>
                      </w:r>
                    </w:p>
                    <w:p w14:paraId="18349DF2" w14:textId="4B5326C3" w:rsidR="00E517C2" w:rsidRDefault="00E517C2" w:rsidP="00E517C2">
                      <w:pPr>
                        <w:spacing w:after="0" w:line="240" w:lineRule="auto"/>
                        <w:jc w:val="both"/>
                        <w:rPr>
                          <w:rFonts w:cstheme="minorHAnsi"/>
                          <w:sz w:val="20"/>
                          <w:szCs w:val="20"/>
                          <w:lang w:val="en-US"/>
                        </w:rPr>
                      </w:pPr>
                      <w:r w:rsidRPr="00716F27">
                        <w:rPr>
                          <w:rFonts w:cstheme="minorHAnsi"/>
                          <w:sz w:val="20"/>
                          <w:szCs w:val="20"/>
                          <w:lang w:val="en-US"/>
                        </w:rPr>
                        <w:t xml:space="preserve">Sufficient time and opportunity will be allowed for children to improve their own work, </w:t>
                      </w:r>
                      <w:r w:rsidR="00D9531A">
                        <w:rPr>
                          <w:rFonts w:cstheme="minorHAnsi"/>
                          <w:sz w:val="20"/>
                          <w:szCs w:val="20"/>
                          <w:lang w:val="en-US"/>
                        </w:rPr>
                        <w:t xml:space="preserve">in </w:t>
                      </w:r>
                      <w:r w:rsidRPr="00716F27">
                        <w:rPr>
                          <w:rFonts w:cstheme="minorHAnsi"/>
                          <w:sz w:val="20"/>
                          <w:szCs w:val="20"/>
                          <w:lang w:val="en-US"/>
                        </w:rPr>
                        <w:t>response to feedback as we believe this is vital for pupils to learn and make progress in their learning. This is a more common practice in KS2.</w:t>
                      </w:r>
                    </w:p>
                    <w:p w14:paraId="2F127003" w14:textId="77777777" w:rsidR="00252932" w:rsidRPr="00716F27" w:rsidRDefault="00252932" w:rsidP="00E517C2">
                      <w:pPr>
                        <w:spacing w:after="0" w:line="240" w:lineRule="auto"/>
                        <w:jc w:val="both"/>
                        <w:rPr>
                          <w:rFonts w:cstheme="minorHAnsi"/>
                          <w:sz w:val="20"/>
                          <w:szCs w:val="20"/>
                          <w:lang w:val="en-US"/>
                        </w:rPr>
                      </w:pPr>
                    </w:p>
                    <w:p w14:paraId="00C60074" w14:textId="7C4A580F" w:rsidR="00E517C2" w:rsidRPr="00716F27" w:rsidRDefault="00E517C2" w:rsidP="00E517C2">
                      <w:pPr>
                        <w:spacing w:after="0" w:line="240" w:lineRule="auto"/>
                        <w:jc w:val="both"/>
                        <w:rPr>
                          <w:rFonts w:cstheme="minorHAnsi"/>
                          <w:sz w:val="20"/>
                          <w:szCs w:val="20"/>
                          <w:lang w:val="en-US"/>
                        </w:rPr>
                      </w:pPr>
                      <w:r w:rsidRPr="00716F27">
                        <w:rPr>
                          <w:rFonts w:cstheme="minorHAnsi"/>
                          <w:b/>
                          <w:sz w:val="20"/>
                          <w:szCs w:val="20"/>
                          <w:lang w:val="en-US"/>
                        </w:rPr>
                        <w:t>Peer-assessment</w:t>
                      </w:r>
                      <w:r w:rsidR="00342D2A">
                        <w:rPr>
                          <w:rFonts w:cstheme="minorHAnsi"/>
                          <w:b/>
                          <w:sz w:val="20"/>
                          <w:szCs w:val="20"/>
                          <w:lang w:val="en-US"/>
                        </w:rPr>
                        <w:t xml:space="preserve"> (prior to teacher assessment)</w:t>
                      </w:r>
                      <w:r w:rsidRPr="00716F27">
                        <w:rPr>
                          <w:rFonts w:cstheme="minorHAnsi"/>
                          <w:b/>
                          <w:sz w:val="20"/>
                          <w:szCs w:val="20"/>
                          <w:lang w:val="en-US"/>
                        </w:rPr>
                        <w:t>:</w:t>
                      </w:r>
                      <w:r w:rsidRPr="00716F27">
                        <w:rPr>
                          <w:rFonts w:cstheme="minorHAnsi"/>
                          <w:sz w:val="20"/>
                          <w:szCs w:val="20"/>
                          <w:lang w:val="en-US"/>
                        </w:rPr>
                        <w:t xml:space="preserve"> It can be helpful for children to assess the work of others in the class, this feedback may be verbal or written. Dialogue about learning is an important skill that we seek to develop throughout the school. The child reviewer </w:t>
                      </w:r>
                    </w:p>
                    <w:p w14:paraId="470C0608" w14:textId="77777777" w:rsidR="00E517C2" w:rsidRPr="00716F27" w:rsidRDefault="00E517C2" w:rsidP="00E517C2">
                      <w:pPr>
                        <w:spacing w:after="0" w:line="240" w:lineRule="auto"/>
                        <w:jc w:val="both"/>
                        <w:rPr>
                          <w:rFonts w:cstheme="minorHAnsi"/>
                          <w:sz w:val="20"/>
                          <w:szCs w:val="20"/>
                          <w:lang w:val="en-US"/>
                        </w:rPr>
                      </w:pPr>
                      <w:r w:rsidRPr="00716F27">
                        <w:rPr>
                          <w:rFonts w:cstheme="minorHAnsi"/>
                          <w:sz w:val="20"/>
                          <w:szCs w:val="20"/>
                          <w:lang w:val="en-US"/>
                        </w:rPr>
                        <w:t>should initial any comments.</w:t>
                      </w:r>
                    </w:p>
                    <w:p w14:paraId="33503AF9" w14:textId="77777777" w:rsidR="00E517C2" w:rsidRPr="00DD3AD2" w:rsidRDefault="00E517C2" w:rsidP="00E517C2">
                      <w:pPr>
                        <w:spacing w:after="0" w:line="240" w:lineRule="auto"/>
                        <w:rPr>
                          <w:b/>
                          <w:color w:val="7030A0"/>
                          <w:sz w:val="24"/>
                          <w:szCs w:val="24"/>
                          <w:lang w:val="en-US"/>
                        </w:rPr>
                      </w:pPr>
                    </w:p>
                  </w:txbxContent>
                </v:textbox>
                <w10:wrap type="square" anchorx="margin"/>
              </v:shape>
            </w:pict>
          </mc:Fallback>
        </mc:AlternateContent>
      </w:r>
      <w:r w:rsidR="00252932">
        <w:rPr>
          <w:noProof/>
          <w:lang w:eastAsia="en-GB"/>
        </w:rPr>
        <mc:AlternateContent>
          <mc:Choice Requires="wps">
            <w:drawing>
              <wp:anchor distT="45720" distB="45720" distL="114300" distR="114300" simplePos="0" relativeHeight="251627520" behindDoc="0" locked="0" layoutInCell="1" allowOverlap="1" wp14:anchorId="2BB5ED7D" wp14:editId="5F581BA9">
                <wp:simplePos x="0" y="0"/>
                <wp:positionH relativeFrom="margin">
                  <wp:posOffset>2666365</wp:posOffset>
                </wp:positionH>
                <wp:positionV relativeFrom="paragraph">
                  <wp:posOffset>870585</wp:posOffset>
                </wp:positionV>
                <wp:extent cx="3721100" cy="2404745"/>
                <wp:effectExtent l="19050" t="19050" r="12700" b="1460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2404745"/>
                        </a:xfrm>
                        <a:prstGeom prst="rect">
                          <a:avLst/>
                        </a:prstGeom>
                        <a:solidFill>
                          <a:srgbClr val="FFFFFF"/>
                        </a:solidFill>
                        <a:ln w="28575">
                          <a:solidFill>
                            <a:srgbClr val="7030A0"/>
                          </a:solidFill>
                          <a:miter lim="800000"/>
                          <a:headEnd/>
                          <a:tailEnd/>
                        </a:ln>
                      </wps:spPr>
                      <wps:txbx>
                        <w:txbxContent>
                          <w:p w14:paraId="373DB9BA" w14:textId="77777777" w:rsidR="00E517C2" w:rsidRPr="00810BCA" w:rsidRDefault="00E517C2" w:rsidP="00E517C2">
                            <w:pPr>
                              <w:spacing w:after="0" w:line="240" w:lineRule="auto"/>
                              <w:rPr>
                                <w:rFonts w:cstheme="minorHAnsi"/>
                                <w:b/>
                                <w:sz w:val="20"/>
                                <w:szCs w:val="20"/>
                                <w:lang w:val="en-US"/>
                              </w:rPr>
                            </w:pPr>
                            <w:r w:rsidRPr="00810BCA">
                              <w:rPr>
                                <w:rFonts w:cstheme="minorHAnsi"/>
                                <w:b/>
                                <w:sz w:val="20"/>
                                <w:szCs w:val="20"/>
                                <w:lang w:val="en-US"/>
                              </w:rPr>
                              <w:t>We strongly believe that marking should:</w:t>
                            </w:r>
                          </w:p>
                          <w:p w14:paraId="785592C2" w14:textId="15BAAB16" w:rsidR="00E517C2" w:rsidRPr="00C1026D" w:rsidRDefault="00E517C2" w:rsidP="00C1026D">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 xml:space="preserve">Have a purpose and have an impact on the child’s </w:t>
                            </w:r>
                            <w:r w:rsidR="00C1026D">
                              <w:rPr>
                                <w:rFonts w:cstheme="minorHAnsi"/>
                                <w:sz w:val="20"/>
                                <w:szCs w:val="20"/>
                                <w:lang w:val="en-US"/>
                              </w:rPr>
                              <w:t>learning</w:t>
                            </w:r>
                          </w:p>
                          <w:p w14:paraId="05EC1C02" w14:textId="77777777"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Provide meaningful feedback to the child</w:t>
                            </w:r>
                          </w:p>
                          <w:p w14:paraId="4DFB3232" w14:textId="77777777"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Highlight areas for development, improvement or correction thereby enabling the child to identify clear ‘next steps’</w:t>
                            </w:r>
                          </w:p>
                          <w:p w14:paraId="38C18E38" w14:textId="77777777"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Record a child’s progress related to learning objectives</w:t>
                            </w:r>
                          </w:p>
                          <w:p w14:paraId="7479BCF4" w14:textId="77777777"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Inform future planning of lessons</w:t>
                            </w:r>
                          </w:p>
                          <w:p w14:paraId="7D52C8D5" w14:textId="77777777"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Be relevant and necessary</w:t>
                            </w:r>
                          </w:p>
                          <w:p w14:paraId="6BEF9EAB" w14:textId="77777777"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Make the invisible visible: show evidence of action, making excellent practice visible</w:t>
                            </w:r>
                          </w:p>
                          <w:p w14:paraId="3AC785A0" w14:textId="23042480"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 xml:space="preserve">Where possible, </w:t>
                            </w:r>
                            <w:r w:rsidR="008D6FEC">
                              <w:rPr>
                                <w:rFonts w:cstheme="minorHAnsi"/>
                                <w:sz w:val="20"/>
                                <w:szCs w:val="20"/>
                                <w:lang w:val="en-US"/>
                              </w:rPr>
                              <w:t xml:space="preserve">be verbal - </w:t>
                            </w:r>
                            <w:r w:rsidRPr="00810BCA">
                              <w:rPr>
                                <w:rFonts w:cstheme="minorHAnsi"/>
                                <w:sz w:val="20"/>
                                <w:szCs w:val="20"/>
                                <w:lang w:val="en-US"/>
                              </w:rPr>
                              <w:t>verbal feedback (individual, group based, or to the whole class) will be given to children during the lesson as this has greater impact on the child’s understanding of how they can improve.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5ED7D" id="Text Box 27" o:spid="_x0000_s1032" type="#_x0000_t202" style="position:absolute;margin-left:209.95pt;margin-top:68.55pt;width:293pt;height:189.35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" strokecolor="#7030a0" strokeweight="2.25pt">
                <v:textbox>
                  <w:txbxContent>
                    <w:p w14:paraId="373DB9BA" w14:textId="77777777" w:rsidR="00E517C2" w:rsidRPr="00810BCA" w:rsidRDefault="00E517C2" w:rsidP="00E517C2">
                      <w:pPr>
                        <w:spacing w:after="0" w:line="240" w:lineRule="auto"/>
                        <w:rPr>
                          <w:rFonts w:cstheme="minorHAnsi"/>
                          <w:b/>
                          <w:sz w:val="20"/>
                          <w:szCs w:val="20"/>
                          <w:lang w:val="en-US"/>
                        </w:rPr>
                      </w:pPr>
                      <w:r w:rsidRPr="00810BCA">
                        <w:rPr>
                          <w:rFonts w:cstheme="minorHAnsi"/>
                          <w:b/>
                          <w:sz w:val="20"/>
                          <w:szCs w:val="20"/>
                          <w:lang w:val="en-US"/>
                        </w:rPr>
                        <w:t>We strongly believe that marking should:</w:t>
                      </w:r>
                    </w:p>
                    <w:p w14:paraId="785592C2" w14:textId="15BAAB16" w:rsidR="00E517C2" w:rsidRPr="00C1026D" w:rsidRDefault="00E517C2" w:rsidP="00C1026D">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 xml:space="preserve">Have a purpose and have an impact on the child’s </w:t>
                      </w:r>
                      <w:r w:rsidR="00C1026D">
                        <w:rPr>
                          <w:rFonts w:cstheme="minorHAnsi"/>
                          <w:sz w:val="20"/>
                          <w:szCs w:val="20"/>
                          <w:lang w:val="en-US"/>
                        </w:rPr>
                        <w:t>learning</w:t>
                      </w:r>
                    </w:p>
                    <w:p w14:paraId="05EC1C02" w14:textId="77777777"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Provide meaningful feedback to the child</w:t>
                      </w:r>
                    </w:p>
                    <w:p w14:paraId="4DFB3232" w14:textId="77777777"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Highlight areas for development, improvement or correction thereby enabling the child to identify clear ‘next steps’</w:t>
                      </w:r>
                    </w:p>
                    <w:p w14:paraId="38C18E38" w14:textId="77777777"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Record a child’s progress related to learning objectives</w:t>
                      </w:r>
                    </w:p>
                    <w:p w14:paraId="7479BCF4" w14:textId="77777777"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Inform future planning of lessons</w:t>
                      </w:r>
                    </w:p>
                    <w:p w14:paraId="7D52C8D5" w14:textId="77777777"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Be relevant and necessary</w:t>
                      </w:r>
                    </w:p>
                    <w:p w14:paraId="6BEF9EAB" w14:textId="77777777"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Make the invisible visible: show evidence of action, making excellent practice visible</w:t>
                      </w:r>
                    </w:p>
                    <w:p w14:paraId="3AC785A0" w14:textId="23042480" w:rsidR="00E517C2" w:rsidRPr="00810BCA" w:rsidRDefault="00E517C2" w:rsidP="00E517C2">
                      <w:pPr>
                        <w:pStyle w:val="ListParagraph"/>
                        <w:numPr>
                          <w:ilvl w:val="0"/>
                          <w:numId w:val="1"/>
                        </w:numPr>
                        <w:spacing w:after="0" w:line="240" w:lineRule="auto"/>
                        <w:jc w:val="both"/>
                        <w:rPr>
                          <w:rFonts w:cstheme="minorHAnsi"/>
                          <w:sz w:val="20"/>
                          <w:szCs w:val="20"/>
                          <w:lang w:val="en-US"/>
                        </w:rPr>
                      </w:pPr>
                      <w:r w:rsidRPr="00810BCA">
                        <w:rPr>
                          <w:rFonts w:cstheme="minorHAnsi"/>
                          <w:sz w:val="20"/>
                          <w:szCs w:val="20"/>
                          <w:lang w:val="en-US"/>
                        </w:rPr>
                        <w:t xml:space="preserve">Where possible, </w:t>
                      </w:r>
                      <w:r w:rsidR="008D6FEC">
                        <w:rPr>
                          <w:rFonts w:cstheme="minorHAnsi"/>
                          <w:sz w:val="20"/>
                          <w:szCs w:val="20"/>
                          <w:lang w:val="en-US"/>
                        </w:rPr>
                        <w:t xml:space="preserve">be verbal - </w:t>
                      </w:r>
                      <w:r w:rsidRPr="00810BCA">
                        <w:rPr>
                          <w:rFonts w:cstheme="minorHAnsi"/>
                          <w:sz w:val="20"/>
                          <w:szCs w:val="20"/>
                          <w:lang w:val="en-US"/>
                        </w:rPr>
                        <w:t>verbal feedback (individual, group based, or to the whole class) will be given to children during the lesson as this has greater impact on the child’s understanding of how they can improve.</w:t>
                      </w:r>
                    </w:p>
                  </w:txbxContent>
                </v:textbox>
                <w10:wrap type="square" anchorx="margin"/>
              </v:shape>
            </w:pict>
          </mc:Fallback>
        </mc:AlternateContent>
      </w:r>
      <w:r w:rsidR="00390374">
        <w:rPr>
          <w:noProof/>
          <w:lang w:eastAsia="en-GB"/>
        </w:rPr>
        <mc:AlternateContent>
          <mc:Choice Requires="wps">
            <w:drawing>
              <wp:anchor distT="45720" distB="45720" distL="114300" distR="114300" simplePos="0" relativeHeight="251611136" behindDoc="0" locked="0" layoutInCell="1" allowOverlap="1" wp14:anchorId="5EBC0857" wp14:editId="032E506F">
                <wp:simplePos x="0" y="0"/>
                <wp:positionH relativeFrom="margin">
                  <wp:posOffset>15875</wp:posOffset>
                </wp:positionH>
                <wp:positionV relativeFrom="paragraph">
                  <wp:posOffset>221615</wp:posOffset>
                </wp:positionV>
                <wp:extent cx="9730105" cy="1404620"/>
                <wp:effectExtent l="19050" t="19050" r="23495" b="2540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0105" cy="1404620"/>
                        </a:xfrm>
                        <a:prstGeom prst="rect">
                          <a:avLst/>
                        </a:prstGeom>
                        <a:solidFill>
                          <a:srgbClr val="FFFFFF"/>
                        </a:solidFill>
                        <a:ln w="28575">
                          <a:solidFill>
                            <a:srgbClr val="7030A0"/>
                          </a:solidFill>
                          <a:miter lim="800000"/>
                          <a:headEnd/>
                          <a:tailEnd/>
                        </a:ln>
                      </wps:spPr>
                      <wps:txbx>
                        <w:txbxContent>
                          <w:p w14:paraId="43DAD7AC" w14:textId="6EE4E45E" w:rsidR="00E517C2" w:rsidRPr="001F5411" w:rsidRDefault="00E517C2" w:rsidP="00E517C2">
                            <w:pPr>
                              <w:spacing w:after="0" w:line="240" w:lineRule="auto"/>
                              <w:rPr>
                                <w:rFonts w:cstheme="minorHAnsi"/>
                                <w:b/>
                                <w:sz w:val="20"/>
                                <w:szCs w:val="20"/>
                                <w:lang w:val="en-US"/>
                              </w:rPr>
                            </w:pPr>
                            <w:r w:rsidRPr="001F5411">
                              <w:rPr>
                                <w:rFonts w:cstheme="minorHAnsi"/>
                                <w:sz w:val="20"/>
                                <w:szCs w:val="20"/>
                                <w:lang w:val="en-US"/>
                              </w:rPr>
                              <w:t>At Ashlands, every teacher understands the importance of feedback and marking and that they are important to the progress of our pupils. We want happy, successful and aspirational learners, who show respect for their own and others’ work and are willing to take a risk and KNOW how to improve!</w:t>
                            </w:r>
                            <w:r w:rsidR="001F5411">
                              <w:rPr>
                                <w:rFonts w:cstheme="minorHAnsi"/>
                                <w:sz w:val="20"/>
                                <w:szCs w:val="20"/>
                                <w:lang w:val="en-US"/>
                              </w:rPr>
                              <w:t xml:space="preserve">  </w:t>
                            </w:r>
                            <w:r w:rsidRPr="001F5411">
                              <w:rPr>
                                <w:rFonts w:cstheme="minorHAnsi"/>
                                <w:b/>
                                <w:sz w:val="20"/>
                                <w:szCs w:val="20"/>
                                <w:lang w:val="en-US"/>
                              </w:rPr>
                              <w:t>The purpose of marking written work is to assess the depth of learning that has taken place and to identify misconceptions to inform future teaching.</w:t>
                            </w:r>
                            <w:r w:rsidR="008922EB" w:rsidRPr="001F5411">
                              <w:rPr>
                                <w:rFonts w:cstheme="minorHAnsi"/>
                                <w:b/>
                                <w:sz w:val="20"/>
                                <w:szCs w:val="20"/>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BC0857" id="_x0000_s1033" type="#_x0000_t202" style="position:absolute;margin-left:1.25pt;margin-top:17.45pt;width:766.15pt;height:110.6pt;z-index:251611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" strokecolor="#7030a0" strokeweight="2.25pt">
                <v:textbox style="mso-fit-shape-to-text:t">
                  <w:txbxContent>
                    <w:p w14:paraId="43DAD7AC" w14:textId="6EE4E45E" w:rsidR="00E517C2" w:rsidRPr="001F5411" w:rsidRDefault="00E517C2" w:rsidP="00E517C2">
                      <w:pPr>
                        <w:spacing w:after="0" w:line="240" w:lineRule="auto"/>
                        <w:rPr>
                          <w:rFonts w:cstheme="minorHAnsi"/>
                          <w:b/>
                          <w:sz w:val="20"/>
                          <w:szCs w:val="20"/>
                          <w:lang w:val="en-US"/>
                        </w:rPr>
                      </w:pPr>
                      <w:r w:rsidRPr="001F5411">
                        <w:rPr>
                          <w:rFonts w:cstheme="minorHAnsi"/>
                          <w:sz w:val="20"/>
                          <w:szCs w:val="20"/>
                          <w:lang w:val="en-US"/>
                        </w:rPr>
                        <w:t>At Ashlands, every teacher understands the importance of feedback and marking and that they are important to the progress of our pupils. We want happy, successful and aspirational learners, who show respect for their own and others’ work and are willing to take a risk and KNOW how to improve!</w:t>
                      </w:r>
                      <w:r w:rsidR="001F5411">
                        <w:rPr>
                          <w:rFonts w:cstheme="minorHAnsi"/>
                          <w:sz w:val="20"/>
                          <w:szCs w:val="20"/>
                          <w:lang w:val="en-US"/>
                        </w:rPr>
                        <w:t xml:space="preserve">  </w:t>
                      </w:r>
                      <w:r w:rsidRPr="001F5411">
                        <w:rPr>
                          <w:rFonts w:cstheme="minorHAnsi"/>
                          <w:b/>
                          <w:sz w:val="20"/>
                          <w:szCs w:val="20"/>
                          <w:lang w:val="en-US"/>
                        </w:rPr>
                        <w:t>The purpose of marking written work is to assess the depth of learning that has taken place and to identify misconceptions to inform future teaching.</w:t>
                      </w:r>
                      <w:r w:rsidR="008922EB" w:rsidRPr="001F5411">
                        <w:rPr>
                          <w:rFonts w:cstheme="minorHAnsi"/>
                          <w:b/>
                          <w:sz w:val="20"/>
                          <w:szCs w:val="20"/>
                          <w:lang w:val="en-US"/>
                        </w:rPr>
                        <w:t xml:space="preserve">                  </w:t>
                      </w:r>
                    </w:p>
                  </w:txbxContent>
                </v:textbox>
                <w10:wrap type="square" anchorx="margin"/>
              </v:shape>
            </w:pict>
          </mc:Fallback>
        </mc:AlternateContent>
      </w:r>
      <w:r w:rsidR="00975CCF">
        <w:rPr>
          <w:noProof/>
          <w:lang w:eastAsia="en-GB"/>
        </w:rPr>
        <mc:AlternateContent>
          <mc:Choice Requires="wps">
            <w:drawing>
              <wp:anchor distT="45720" distB="45720" distL="114300" distR="114300" simplePos="0" relativeHeight="251617280" behindDoc="0" locked="0" layoutInCell="1" allowOverlap="1" wp14:anchorId="15FA31CA" wp14:editId="142606B4">
                <wp:simplePos x="0" y="0"/>
                <wp:positionH relativeFrom="margin">
                  <wp:posOffset>19050</wp:posOffset>
                </wp:positionH>
                <wp:positionV relativeFrom="paragraph">
                  <wp:posOffset>875665</wp:posOffset>
                </wp:positionV>
                <wp:extent cx="2552065" cy="699135"/>
                <wp:effectExtent l="19050" t="19050" r="19685" b="2476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699135"/>
                        </a:xfrm>
                        <a:prstGeom prst="rect">
                          <a:avLst/>
                        </a:prstGeom>
                        <a:solidFill>
                          <a:srgbClr val="FFFFFF"/>
                        </a:solidFill>
                        <a:ln w="28575">
                          <a:solidFill>
                            <a:srgbClr val="7030A0"/>
                          </a:solidFill>
                          <a:miter lim="800000"/>
                          <a:headEnd/>
                          <a:tailEnd/>
                        </a:ln>
                      </wps:spPr>
                      <wps:txbx>
                        <w:txbxContent>
                          <w:p w14:paraId="64FC2542" w14:textId="77777777" w:rsidR="00E517C2" w:rsidRPr="00050F5C" w:rsidRDefault="00E517C2" w:rsidP="00E517C2">
                            <w:pPr>
                              <w:spacing w:after="0" w:line="240" w:lineRule="auto"/>
                              <w:rPr>
                                <w:rFonts w:cstheme="minorHAnsi"/>
                                <w:b/>
                                <w:sz w:val="18"/>
                                <w:szCs w:val="18"/>
                                <w:lang w:val="en-US"/>
                              </w:rPr>
                            </w:pPr>
                            <w:r w:rsidRPr="00050F5C">
                              <w:rPr>
                                <w:rFonts w:cstheme="minorHAnsi"/>
                                <w:b/>
                                <w:sz w:val="18"/>
                                <w:szCs w:val="18"/>
                                <w:lang w:val="en-US"/>
                              </w:rPr>
                              <w:t xml:space="preserve">Agreed marking </w:t>
                            </w:r>
                            <w:proofErr w:type="spellStart"/>
                            <w:r w:rsidRPr="00050F5C">
                              <w:rPr>
                                <w:rFonts w:cstheme="minorHAnsi"/>
                                <w:b/>
                                <w:sz w:val="18"/>
                                <w:szCs w:val="18"/>
                                <w:lang w:val="en-US"/>
                              </w:rPr>
                              <w:t>colours</w:t>
                            </w:r>
                            <w:proofErr w:type="spellEnd"/>
                            <w:r w:rsidRPr="00050F5C">
                              <w:rPr>
                                <w:rFonts w:cstheme="minorHAnsi"/>
                                <w:b/>
                                <w:sz w:val="18"/>
                                <w:szCs w:val="18"/>
                                <w:lang w:val="en-US"/>
                              </w:rPr>
                              <w:t>:</w:t>
                            </w:r>
                          </w:p>
                          <w:p w14:paraId="382E30C4" w14:textId="77777777" w:rsidR="00E517C2" w:rsidRPr="00050F5C" w:rsidRDefault="00E517C2" w:rsidP="00E517C2">
                            <w:pPr>
                              <w:spacing w:after="0" w:line="240" w:lineRule="auto"/>
                              <w:rPr>
                                <w:rFonts w:cstheme="minorHAnsi"/>
                                <w:b/>
                                <w:color w:val="00B050"/>
                                <w:sz w:val="18"/>
                                <w:szCs w:val="18"/>
                                <w:lang w:val="en-US"/>
                              </w:rPr>
                            </w:pPr>
                            <w:r w:rsidRPr="00050F5C">
                              <w:rPr>
                                <w:rFonts w:cstheme="minorHAnsi"/>
                                <w:b/>
                                <w:color w:val="00B050"/>
                                <w:sz w:val="18"/>
                                <w:szCs w:val="18"/>
                                <w:lang w:val="en-US"/>
                              </w:rPr>
                              <w:t>Green ink for ‘This is great’</w:t>
                            </w:r>
                          </w:p>
                          <w:p w14:paraId="5F11963C" w14:textId="77777777" w:rsidR="00E517C2" w:rsidRPr="00050F5C" w:rsidRDefault="00E517C2" w:rsidP="00E517C2">
                            <w:pPr>
                              <w:spacing w:after="0" w:line="240" w:lineRule="auto"/>
                              <w:rPr>
                                <w:rFonts w:cstheme="minorHAnsi"/>
                                <w:b/>
                                <w:color w:val="ED7D31" w:themeColor="accent2"/>
                                <w:sz w:val="18"/>
                                <w:szCs w:val="18"/>
                                <w:lang w:val="en-US"/>
                              </w:rPr>
                            </w:pPr>
                            <w:r w:rsidRPr="00050F5C">
                              <w:rPr>
                                <w:rFonts w:cstheme="minorHAnsi"/>
                                <w:b/>
                                <w:color w:val="ED7D31" w:themeColor="accent2"/>
                                <w:sz w:val="18"/>
                                <w:szCs w:val="18"/>
                                <w:lang w:val="en-US"/>
                              </w:rPr>
                              <w:t>Orange for ‘Look and Check’</w:t>
                            </w:r>
                          </w:p>
                          <w:p w14:paraId="40BD5D21" w14:textId="77777777" w:rsidR="00E517C2" w:rsidRPr="00050F5C" w:rsidRDefault="00E517C2" w:rsidP="00E517C2">
                            <w:pPr>
                              <w:spacing w:after="0" w:line="240" w:lineRule="auto"/>
                              <w:rPr>
                                <w:rFonts w:cstheme="minorHAnsi"/>
                                <w:b/>
                                <w:color w:val="7030A0"/>
                                <w:sz w:val="18"/>
                                <w:szCs w:val="18"/>
                                <w:lang w:val="en-US"/>
                              </w:rPr>
                            </w:pPr>
                            <w:r w:rsidRPr="00050F5C">
                              <w:rPr>
                                <w:rFonts w:cstheme="minorHAnsi"/>
                                <w:b/>
                                <w:color w:val="7030A0"/>
                                <w:sz w:val="18"/>
                                <w:szCs w:val="18"/>
                                <w:lang w:val="en-US"/>
                              </w:rPr>
                              <w:t>Children edit their work in Purple 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A31CA" id="Text Box 31" o:spid="_x0000_s1034" type="#_x0000_t202" style="position:absolute;margin-left:1.5pt;margin-top:68.95pt;width:200.95pt;height:55.05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" strokecolor="#7030a0" strokeweight="2.25pt">
                <v:textbox>
                  <w:txbxContent>
                    <w:p w14:paraId="64FC2542" w14:textId="77777777" w:rsidR="00E517C2" w:rsidRPr="00050F5C" w:rsidRDefault="00E517C2" w:rsidP="00E517C2">
                      <w:pPr>
                        <w:spacing w:after="0" w:line="240" w:lineRule="auto"/>
                        <w:rPr>
                          <w:rFonts w:cstheme="minorHAnsi"/>
                          <w:b/>
                          <w:sz w:val="18"/>
                          <w:szCs w:val="18"/>
                          <w:lang w:val="en-US"/>
                        </w:rPr>
                      </w:pPr>
                      <w:r w:rsidRPr="00050F5C">
                        <w:rPr>
                          <w:rFonts w:cstheme="minorHAnsi"/>
                          <w:b/>
                          <w:sz w:val="18"/>
                          <w:szCs w:val="18"/>
                          <w:lang w:val="en-US"/>
                        </w:rPr>
                        <w:t xml:space="preserve">Agreed marking </w:t>
                      </w:r>
                      <w:proofErr w:type="spellStart"/>
                      <w:r w:rsidRPr="00050F5C">
                        <w:rPr>
                          <w:rFonts w:cstheme="minorHAnsi"/>
                          <w:b/>
                          <w:sz w:val="18"/>
                          <w:szCs w:val="18"/>
                          <w:lang w:val="en-US"/>
                        </w:rPr>
                        <w:t>colours</w:t>
                      </w:r>
                      <w:proofErr w:type="spellEnd"/>
                      <w:r w:rsidRPr="00050F5C">
                        <w:rPr>
                          <w:rFonts w:cstheme="minorHAnsi"/>
                          <w:b/>
                          <w:sz w:val="18"/>
                          <w:szCs w:val="18"/>
                          <w:lang w:val="en-US"/>
                        </w:rPr>
                        <w:t>:</w:t>
                      </w:r>
                    </w:p>
                    <w:p w14:paraId="382E30C4" w14:textId="77777777" w:rsidR="00E517C2" w:rsidRPr="00050F5C" w:rsidRDefault="00E517C2" w:rsidP="00E517C2">
                      <w:pPr>
                        <w:spacing w:after="0" w:line="240" w:lineRule="auto"/>
                        <w:rPr>
                          <w:rFonts w:cstheme="minorHAnsi"/>
                          <w:b/>
                          <w:color w:val="00B050"/>
                          <w:sz w:val="18"/>
                          <w:szCs w:val="18"/>
                          <w:lang w:val="en-US"/>
                        </w:rPr>
                      </w:pPr>
                      <w:r w:rsidRPr="00050F5C">
                        <w:rPr>
                          <w:rFonts w:cstheme="minorHAnsi"/>
                          <w:b/>
                          <w:color w:val="00B050"/>
                          <w:sz w:val="18"/>
                          <w:szCs w:val="18"/>
                          <w:lang w:val="en-US"/>
                        </w:rPr>
                        <w:t>Green ink for ‘This is great’</w:t>
                      </w:r>
                    </w:p>
                    <w:p w14:paraId="5F11963C" w14:textId="77777777" w:rsidR="00E517C2" w:rsidRPr="00050F5C" w:rsidRDefault="00E517C2" w:rsidP="00E517C2">
                      <w:pPr>
                        <w:spacing w:after="0" w:line="240" w:lineRule="auto"/>
                        <w:rPr>
                          <w:rFonts w:cstheme="minorHAnsi"/>
                          <w:b/>
                          <w:color w:val="ED7D31" w:themeColor="accent2"/>
                          <w:sz w:val="18"/>
                          <w:szCs w:val="18"/>
                          <w:lang w:val="en-US"/>
                        </w:rPr>
                      </w:pPr>
                      <w:r w:rsidRPr="00050F5C">
                        <w:rPr>
                          <w:rFonts w:cstheme="minorHAnsi"/>
                          <w:b/>
                          <w:color w:val="ED7D31" w:themeColor="accent2"/>
                          <w:sz w:val="18"/>
                          <w:szCs w:val="18"/>
                          <w:lang w:val="en-US"/>
                        </w:rPr>
                        <w:t>Orange for ‘Look and Check’</w:t>
                      </w:r>
                    </w:p>
                    <w:p w14:paraId="40BD5D21" w14:textId="77777777" w:rsidR="00E517C2" w:rsidRPr="00050F5C" w:rsidRDefault="00E517C2" w:rsidP="00E517C2">
                      <w:pPr>
                        <w:spacing w:after="0" w:line="240" w:lineRule="auto"/>
                        <w:rPr>
                          <w:rFonts w:cstheme="minorHAnsi"/>
                          <w:b/>
                          <w:color w:val="7030A0"/>
                          <w:sz w:val="18"/>
                          <w:szCs w:val="18"/>
                          <w:lang w:val="en-US"/>
                        </w:rPr>
                      </w:pPr>
                      <w:r w:rsidRPr="00050F5C">
                        <w:rPr>
                          <w:rFonts w:cstheme="minorHAnsi"/>
                          <w:b/>
                          <w:color w:val="7030A0"/>
                          <w:sz w:val="18"/>
                          <w:szCs w:val="18"/>
                          <w:lang w:val="en-US"/>
                        </w:rPr>
                        <w:t>Children edit their work in Purple Pen</w:t>
                      </w:r>
                    </w:p>
                  </w:txbxContent>
                </v:textbox>
                <w10:wrap type="square" anchorx="margin"/>
              </v:shape>
            </w:pict>
          </mc:Fallback>
        </mc:AlternateContent>
      </w:r>
      <w:r w:rsidR="00EB7E2E">
        <w:rPr>
          <w:noProof/>
          <w:lang w:eastAsia="en-GB"/>
        </w:rPr>
        <w:drawing>
          <wp:anchor distT="0" distB="0" distL="114300" distR="114300" simplePos="0" relativeHeight="251706368" behindDoc="0" locked="0" layoutInCell="1" allowOverlap="1" wp14:anchorId="4B67EDA2" wp14:editId="21749658">
            <wp:simplePos x="0" y="0"/>
            <wp:positionH relativeFrom="column">
              <wp:posOffset>6026150</wp:posOffset>
            </wp:positionH>
            <wp:positionV relativeFrom="paragraph">
              <wp:posOffset>5730875</wp:posOffset>
            </wp:positionV>
            <wp:extent cx="282575" cy="311150"/>
            <wp:effectExtent l="0" t="0" r="317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575" cy="311150"/>
                    </a:xfrm>
                    <a:prstGeom prst="rect">
                      <a:avLst/>
                    </a:prstGeom>
                  </pic:spPr>
                </pic:pic>
              </a:graphicData>
            </a:graphic>
            <wp14:sizeRelH relativeFrom="margin">
              <wp14:pctWidth>0</wp14:pctWidth>
            </wp14:sizeRelH>
            <wp14:sizeRelV relativeFrom="margin">
              <wp14:pctHeight>0</wp14:pctHeight>
            </wp14:sizeRelV>
          </wp:anchor>
        </w:drawing>
      </w:r>
      <w:r w:rsidR="00EB7E2E">
        <w:rPr>
          <w:noProof/>
          <w:lang w:eastAsia="en-GB"/>
        </w:rPr>
        <w:drawing>
          <wp:anchor distT="0" distB="0" distL="114300" distR="114300" simplePos="0" relativeHeight="251700224" behindDoc="0" locked="0" layoutInCell="1" allowOverlap="1" wp14:anchorId="3C1B6B4B" wp14:editId="5C316F07">
            <wp:simplePos x="0" y="0"/>
            <wp:positionH relativeFrom="column">
              <wp:posOffset>6026150</wp:posOffset>
            </wp:positionH>
            <wp:positionV relativeFrom="paragraph">
              <wp:posOffset>5343525</wp:posOffset>
            </wp:positionV>
            <wp:extent cx="280035" cy="298450"/>
            <wp:effectExtent l="0" t="0" r="5715" b="635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035" cy="298450"/>
                    </a:xfrm>
                    <a:prstGeom prst="rect">
                      <a:avLst/>
                    </a:prstGeom>
                  </pic:spPr>
                </pic:pic>
              </a:graphicData>
            </a:graphic>
          </wp:anchor>
        </w:drawing>
      </w:r>
      <w:r w:rsidR="00810BCA">
        <w:rPr>
          <w:noProof/>
          <w:lang w:eastAsia="en-GB"/>
        </w:rPr>
        <w:drawing>
          <wp:anchor distT="0" distB="0" distL="114300" distR="114300" simplePos="0" relativeHeight="251681792" behindDoc="0" locked="0" layoutInCell="1" allowOverlap="1" wp14:anchorId="1824D9F4" wp14:editId="202391BC">
            <wp:simplePos x="0" y="0"/>
            <wp:positionH relativeFrom="column">
              <wp:posOffset>6099810</wp:posOffset>
            </wp:positionH>
            <wp:positionV relativeFrom="paragraph">
              <wp:posOffset>968375</wp:posOffset>
            </wp:positionV>
            <wp:extent cx="262063" cy="317500"/>
            <wp:effectExtent l="0" t="0" r="5080" b="635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063" cy="317500"/>
                    </a:xfrm>
                    <a:prstGeom prst="rect">
                      <a:avLst/>
                    </a:prstGeom>
                  </pic:spPr>
                </pic:pic>
              </a:graphicData>
            </a:graphic>
            <wp14:sizeRelH relativeFrom="margin">
              <wp14:pctWidth>0</wp14:pctWidth>
            </wp14:sizeRelH>
            <wp14:sizeRelV relativeFrom="margin">
              <wp14:pctHeight>0</wp14:pctHeight>
            </wp14:sizeRelV>
          </wp:anchor>
        </w:drawing>
      </w:r>
      <w:r w:rsidR="00775992">
        <w:rPr>
          <w:noProof/>
          <w:lang w:eastAsia="en-GB"/>
        </w:rPr>
        <w:drawing>
          <wp:anchor distT="0" distB="0" distL="114300" distR="114300" simplePos="0" relativeHeight="251658252" behindDoc="0" locked="0" layoutInCell="1" allowOverlap="1" wp14:anchorId="24659701" wp14:editId="3FDFC3F2">
            <wp:simplePos x="0" y="0"/>
            <wp:positionH relativeFrom="margin">
              <wp:posOffset>2127250</wp:posOffset>
            </wp:positionH>
            <wp:positionV relativeFrom="paragraph">
              <wp:posOffset>2190750</wp:posOffset>
            </wp:positionV>
            <wp:extent cx="268605" cy="2540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8605" cy="254000"/>
                    </a:xfrm>
                    <a:prstGeom prst="rect">
                      <a:avLst/>
                    </a:prstGeom>
                  </pic:spPr>
                </pic:pic>
              </a:graphicData>
            </a:graphic>
            <wp14:sizeRelV relativeFrom="margin">
              <wp14:pctHeight>0</wp14:pctHeight>
            </wp14:sizeRelV>
          </wp:anchor>
        </w:drawing>
      </w:r>
      <w:r w:rsidR="00E517C2">
        <w:br w:type="page"/>
      </w:r>
    </w:p>
    <w:p w14:paraId="04698FE9" w14:textId="77777777" w:rsidR="00E517C2" w:rsidRDefault="00E517C2" w:rsidP="000B7043"/>
    <w:p w14:paraId="60C2989D" w14:textId="77777777" w:rsidR="000B7043" w:rsidRDefault="000B7043" w:rsidP="000B7043">
      <w:r>
        <w:rPr>
          <w:noProof/>
          <w:lang w:eastAsia="en-GB"/>
        </w:rPr>
        <mc:AlternateContent>
          <mc:Choice Requires="wps">
            <w:drawing>
              <wp:anchor distT="45720" distB="45720" distL="114300" distR="114300" simplePos="0" relativeHeight="251658242" behindDoc="0" locked="0" layoutInCell="1" allowOverlap="1" wp14:anchorId="2AA63264" wp14:editId="44E7F959">
                <wp:simplePos x="0" y="0"/>
                <wp:positionH relativeFrom="margin">
                  <wp:posOffset>6088380</wp:posOffset>
                </wp:positionH>
                <wp:positionV relativeFrom="paragraph">
                  <wp:posOffset>818735</wp:posOffset>
                </wp:positionV>
                <wp:extent cx="3620770" cy="4997450"/>
                <wp:effectExtent l="0" t="0" r="1778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4997450"/>
                        </a:xfrm>
                        <a:prstGeom prst="rect">
                          <a:avLst/>
                        </a:prstGeom>
                        <a:solidFill>
                          <a:srgbClr val="FFFFFF"/>
                        </a:solidFill>
                        <a:ln w="9525">
                          <a:solidFill>
                            <a:srgbClr val="000000"/>
                          </a:solidFill>
                          <a:miter lim="800000"/>
                          <a:headEnd/>
                          <a:tailEnd/>
                        </a:ln>
                      </wps:spPr>
                      <wps:txbx>
                        <w:txbxContent>
                          <w:p w14:paraId="0D0FEEAD" w14:textId="77777777" w:rsidR="000B7043" w:rsidRPr="003A2176" w:rsidRDefault="000B7043" w:rsidP="000B7043">
                            <w:pPr>
                              <w:rPr>
                                <w:rFonts w:ascii="SassoonPrimaryType" w:hAnsi="SassoonPrimaryType"/>
                                <w:b/>
                                <w:sz w:val="40"/>
                                <w:szCs w:val="40"/>
                              </w:rPr>
                            </w:pPr>
                            <w:r w:rsidRPr="003A2176">
                              <w:rPr>
                                <w:rFonts w:ascii="SassoonPrimaryType" w:hAnsi="SassoonPrimaryType"/>
                                <w:b/>
                                <w:sz w:val="40"/>
                                <w:szCs w:val="40"/>
                              </w:rPr>
                              <w:t>Marking Codes:</w:t>
                            </w:r>
                          </w:p>
                          <w:p w14:paraId="3744138D" w14:textId="77777777" w:rsidR="000B7043" w:rsidRPr="003A2176" w:rsidRDefault="000B7043" w:rsidP="000B7043">
                            <w:pPr>
                              <w:rPr>
                                <w:rFonts w:ascii="SassoonPrimaryType" w:hAnsi="SassoonPrimaryType"/>
                                <w:sz w:val="40"/>
                                <w:szCs w:val="40"/>
                              </w:rPr>
                            </w:pPr>
                            <w:r w:rsidRPr="003A2176">
                              <w:rPr>
                                <w:rFonts w:ascii="SassoonPrimaryType" w:hAnsi="SassoonPrimaryType"/>
                                <w:sz w:val="40"/>
                                <w:szCs w:val="40"/>
                              </w:rPr>
                              <w:t xml:space="preserve">G (1:4) = Guided learning, this work is completed in an adult lead group. Ratio indicates number of children to adult. </w:t>
                            </w:r>
                          </w:p>
                          <w:p w14:paraId="49AEE49C" w14:textId="77777777" w:rsidR="000B7043" w:rsidRPr="003A2176" w:rsidRDefault="000B7043" w:rsidP="000B7043">
                            <w:pPr>
                              <w:rPr>
                                <w:rFonts w:ascii="SassoonPrimaryType" w:hAnsi="SassoonPrimaryType"/>
                                <w:sz w:val="40"/>
                                <w:szCs w:val="40"/>
                              </w:rPr>
                            </w:pPr>
                            <w:r w:rsidRPr="003A2176">
                              <w:rPr>
                                <w:rFonts w:ascii="SassoonPrimaryType" w:hAnsi="SassoonPrimaryType"/>
                                <w:sz w:val="40"/>
                                <w:szCs w:val="40"/>
                              </w:rPr>
                              <w:t>D = Discussion or further teaching that has taken place, this could include children self-marking their work using purple pen at the same time.</w:t>
                            </w:r>
                          </w:p>
                          <w:p w14:paraId="55850D16" w14:textId="77777777" w:rsidR="000B7043" w:rsidRPr="003A2176" w:rsidRDefault="000B7043" w:rsidP="000B7043">
                            <w:pPr>
                              <w:rPr>
                                <w:rFonts w:ascii="SassoonPrimaryType" w:hAnsi="SassoonPrimaryType"/>
                                <w:sz w:val="40"/>
                                <w:szCs w:val="40"/>
                              </w:rPr>
                            </w:pPr>
                            <w:r w:rsidRPr="003A2176">
                              <w:rPr>
                                <w:rFonts w:ascii="SassoonPrimaryType" w:hAnsi="SassoonPrimaryType"/>
                                <w:sz w:val="40"/>
                                <w:szCs w:val="40"/>
                              </w:rPr>
                              <w:t>H = Individual help given on a particular question.</w:t>
                            </w:r>
                          </w:p>
                          <w:p w14:paraId="6C53EBB7" w14:textId="77777777" w:rsidR="000B7043" w:rsidRPr="003A2176" w:rsidRDefault="000B7043" w:rsidP="000B7043">
                            <w:pPr>
                              <w:rPr>
                                <w:rFonts w:ascii="SassoonPrimaryType" w:hAnsi="SassoonPrimaryType"/>
                                <w:sz w:val="40"/>
                                <w:szCs w:val="40"/>
                              </w:rPr>
                            </w:pPr>
                            <w:r w:rsidRPr="003A2176">
                              <w:rPr>
                                <w:rFonts w:ascii="SassoonPrimaryType" w:hAnsi="SassoonPrimaryType"/>
                                <w:sz w:val="40"/>
                                <w:szCs w:val="40"/>
                              </w:rPr>
                              <w:t>P = Paired or partner learning / work.</w:t>
                            </w:r>
                          </w:p>
                          <w:p w14:paraId="6A86CCCE" w14:textId="77777777" w:rsidR="000B7043" w:rsidRDefault="000B7043" w:rsidP="000B70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63264" id="_x0000_s1035" type="#_x0000_t202" style="position:absolute;margin-left:479.4pt;margin-top:64.45pt;width:285.1pt;height:39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">
                <v:textbox>
                  <w:txbxContent>
                    <w:p w14:paraId="0D0FEEAD" w14:textId="77777777" w:rsidR="000B7043" w:rsidRPr="003A2176" w:rsidRDefault="000B7043" w:rsidP="000B7043">
                      <w:pPr>
                        <w:rPr>
                          <w:rFonts w:ascii="SassoonPrimaryType" w:hAnsi="SassoonPrimaryType"/>
                          <w:b/>
                          <w:sz w:val="40"/>
                          <w:szCs w:val="40"/>
                        </w:rPr>
                      </w:pPr>
                      <w:r w:rsidRPr="003A2176">
                        <w:rPr>
                          <w:rFonts w:ascii="SassoonPrimaryType" w:hAnsi="SassoonPrimaryType"/>
                          <w:b/>
                          <w:sz w:val="40"/>
                          <w:szCs w:val="40"/>
                        </w:rPr>
                        <w:t>Marking Codes:</w:t>
                      </w:r>
                    </w:p>
                    <w:p w14:paraId="3744138D" w14:textId="77777777" w:rsidR="000B7043" w:rsidRPr="003A2176" w:rsidRDefault="000B7043" w:rsidP="000B7043">
                      <w:pPr>
                        <w:rPr>
                          <w:rFonts w:ascii="SassoonPrimaryType" w:hAnsi="SassoonPrimaryType"/>
                          <w:sz w:val="40"/>
                          <w:szCs w:val="40"/>
                        </w:rPr>
                      </w:pPr>
                      <w:r w:rsidRPr="003A2176">
                        <w:rPr>
                          <w:rFonts w:ascii="SassoonPrimaryType" w:hAnsi="SassoonPrimaryType"/>
                          <w:sz w:val="40"/>
                          <w:szCs w:val="40"/>
                        </w:rPr>
                        <w:t xml:space="preserve">G (1:4) = Guided learning, this work is completed in an adult lead group. Ratio indicates number of children to adult. </w:t>
                      </w:r>
                    </w:p>
                    <w:p w14:paraId="49AEE49C" w14:textId="77777777" w:rsidR="000B7043" w:rsidRPr="003A2176" w:rsidRDefault="000B7043" w:rsidP="000B7043">
                      <w:pPr>
                        <w:rPr>
                          <w:rFonts w:ascii="SassoonPrimaryType" w:hAnsi="SassoonPrimaryType"/>
                          <w:sz w:val="40"/>
                          <w:szCs w:val="40"/>
                        </w:rPr>
                      </w:pPr>
                      <w:r w:rsidRPr="003A2176">
                        <w:rPr>
                          <w:rFonts w:ascii="SassoonPrimaryType" w:hAnsi="SassoonPrimaryType"/>
                          <w:sz w:val="40"/>
                          <w:szCs w:val="40"/>
                        </w:rPr>
                        <w:t>D = Discussion or further teaching that has taken place, this could include children self-marking their work using purple pen at the same time.</w:t>
                      </w:r>
                    </w:p>
                    <w:p w14:paraId="55850D16" w14:textId="77777777" w:rsidR="000B7043" w:rsidRPr="003A2176" w:rsidRDefault="000B7043" w:rsidP="000B7043">
                      <w:pPr>
                        <w:rPr>
                          <w:rFonts w:ascii="SassoonPrimaryType" w:hAnsi="SassoonPrimaryType"/>
                          <w:sz w:val="40"/>
                          <w:szCs w:val="40"/>
                        </w:rPr>
                      </w:pPr>
                      <w:r w:rsidRPr="003A2176">
                        <w:rPr>
                          <w:rFonts w:ascii="SassoonPrimaryType" w:hAnsi="SassoonPrimaryType"/>
                          <w:sz w:val="40"/>
                          <w:szCs w:val="40"/>
                        </w:rPr>
                        <w:t>H = Individual help given on a particular question.</w:t>
                      </w:r>
                    </w:p>
                    <w:p w14:paraId="6C53EBB7" w14:textId="77777777" w:rsidR="000B7043" w:rsidRPr="003A2176" w:rsidRDefault="000B7043" w:rsidP="000B7043">
                      <w:pPr>
                        <w:rPr>
                          <w:rFonts w:ascii="SassoonPrimaryType" w:hAnsi="SassoonPrimaryType"/>
                          <w:sz w:val="40"/>
                          <w:szCs w:val="40"/>
                        </w:rPr>
                      </w:pPr>
                      <w:r w:rsidRPr="003A2176">
                        <w:rPr>
                          <w:rFonts w:ascii="SassoonPrimaryType" w:hAnsi="SassoonPrimaryType"/>
                          <w:sz w:val="40"/>
                          <w:szCs w:val="40"/>
                        </w:rPr>
                        <w:t>P = Paired or partner learning / work.</w:t>
                      </w:r>
                    </w:p>
                    <w:p w14:paraId="6A86CCCE" w14:textId="77777777" w:rsidR="000B7043" w:rsidRDefault="000B7043" w:rsidP="000B7043"/>
                  </w:txbxContent>
                </v:textbox>
                <w10:wrap type="square" anchorx="margin"/>
              </v:shape>
            </w:pict>
          </mc:Fallback>
        </mc:AlternateContent>
      </w:r>
      <w:r>
        <w:rPr>
          <w:noProof/>
          <w:lang w:eastAsia="en-GB"/>
        </w:rPr>
        <mc:AlternateContent>
          <mc:Choice Requires="wps">
            <w:drawing>
              <wp:anchor distT="45720" distB="45720" distL="114300" distR="114300" simplePos="0" relativeHeight="251658241" behindDoc="0" locked="0" layoutInCell="1" allowOverlap="1" wp14:anchorId="1255AF11" wp14:editId="7C29C995">
                <wp:simplePos x="0" y="0"/>
                <wp:positionH relativeFrom="column">
                  <wp:posOffset>13045</wp:posOffset>
                </wp:positionH>
                <wp:positionV relativeFrom="paragraph">
                  <wp:posOffset>1153896</wp:posOffset>
                </wp:positionV>
                <wp:extent cx="5821045" cy="4073525"/>
                <wp:effectExtent l="0" t="0" r="27305" b="222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045" cy="4073525"/>
                        </a:xfrm>
                        <a:prstGeom prst="rect">
                          <a:avLst/>
                        </a:prstGeom>
                        <a:solidFill>
                          <a:srgbClr val="FFFFFF"/>
                        </a:solidFill>
                        <a:ln w="9525">
                          <a:solidFill>
                            <a:srgbClr val="000000"/>
                          </a:solidFill>
                          <a:miter lim="800000"/>
                          <a:headEnd/>
                          <a:tailEnd/>
                        </a:ln>
                      </wps:spPr>
                      <wps:txbx>
                        <w:txbxContent>
                          <w:p w14:paraId="56C1A060" w14:textId="77777777" w:rsidR="000B7043" w:rsidRDefault="00AF06CB" w:rsidP="000B7043">
                            <w:r>
                              <w:rPr>
                                <w:noProof/>
                              </w:rPr>
                              <w:drawing>
                                <wp:inline distT="0" distB="0" distL="0" distR="0" wp14:anchorId="6A7165C9" wp14:editId="1B5AC031">
                                  <wp:extent cx="5629275" cy="3943985"/>
                                  <wp:effectExtent l="0" t="0" r="9525"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6"/>
                                          <a:stretch>
                                            <a:fillRect/>
                                          </a:stretch>
                                        </pic:blipFill>
                                        <pic:spPr>
                                          <a:xfrm>
                                            <a:off x="0" y="0"/>
                                            <a:ext cx="5629275" cy="39439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5AF11" id="_x0000_s1036" type="#_x0000_t202" style="position:absolute;margin-left:1.05pt;margin-top:90.85pt;width:458.35pt;height:320.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">
                <v:textbox>
                  <w:txbxContent>
                    <w:p w14:paraId="56C1A060" w14:textId="77777777" w:rsidR="000B7043" w:rsidRDefault="00AF06CB" w:rsidP="000B7043">
                      <w:r>
                        <w:rPr>
                          <w:noProof/>
                        </w:rPr>
                        <w:drawing>
                          <wp:inline distT="0" distB="0" distL="0" distR="0" wp14:anchorId="6A7165C9" wp14:editId="1B5AC031">
                            <wp:extent cx="5629275" cy="3943985"/>
                            <wp:effectExtent l="0" t="0" r="9525"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7"/>
                                    <a:stretch>
                                      <a:fillRect/>
                                    </a:stretch>
                                  </pic:blipFill>
                                  <pic:spPr>
                                    <a:xfrm>
                                      <a:off x="0" y="0"/>
                                      <a:ext cx="5629275" cy="3943985"/>
                                    </a:xfrm>
                                    <a:prstGeom prst="rect">
                                      <a:avLst/>
                                    </a:prstGeom>
                                  </pic:spPr>
                                </pic:pic>
                              </a:graphicData>
                            </a:graphic>
                          </wp:inline>
                        </w:drawing>
                      </w:r>
                    </w:p>
                  </w:txbxContent>
                </v:textbox>
                <w10:wrap type="square"/>
              </v:shape>
            </w:pict>
          </mc:Fallback>
        </mc:AlternateContent>
      </w:r>
      <w:r>
        <w:rPr>
          <w:noProof/>
          <w:lang w:eastAsia="en-GB"/>
        </w:rPr>
        <mc:AlternateContent>
          <mc:Choice Requires="wps">
            <w:drawing>
              <wp:anchor distT="45720" distB="45720" distL="114300" distR="114300" simplePos="0" relativeHeight="251658240" behindDoc="0" locked="0" layoutInCell="1" allowOverlap="1" wp14:anchorId="6A2751FC" wp14:editId="0181304E">
                <wp:simplePos x="0" y="0"/>
                <wp:positionH relativeFrom="margin">
                  <wp:posOffset>302895</wp:posOffset>
                </wp:positionH>
                <wp:positionV relativeFrom="paragraph">
                  <wp:posOffset>22225</wp:posOffset>
                </wp:positionV>
                <wp:extent cx="8998585" cy="405765"/>
                <wp:effectExtent l="19050" t="19050" r="12065" b="133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8585" cy="405765"/>
                        </a:xfrm>
                        <a:prstGeom prst="rect">
                          <a:avLst/>
                        </a:prstGeom>
                        <a:solidFill>
                          <a:srgbClr val="FFFFFF"/>
                        </a:solidFill>
                        <a:ln w="28575">
                          <a:solidFill>
                            <a:srgbClr val="7030A0"/>
                          </a:solidFill>
                          <a:miter lim="800000"/>
                          <a:headEnd/>
                          <a:tailEnd/>
                        </a:ln>
                      </wps:spPr>
                      <wps:txbx>
                        <w:txbxContent>
                          <w:p w14:paraId="73B94082" w14:textId="77777777" w:rsidR="000B7043" w:rsidRPr="009F4B51" w:rsidRDefault="000B7043" w:rsidP="000B7043">
                            <w:pPr>
                              <w:jc w:val="center"/>
                              <w:rPr>
                                <w:rFonts w:ascii="SassoonPrimaryType" w:hAnsi="SassoonPrimaryType"/>
                                <w:b/>
                                <w:sz w:val="40"/>
                                <w:szCs w:val="40"/>
                              </w:rPr>
                            </w:pPr>
                            <w:r w:rsidRPr="009F4B51">
                              <w:rPr>
                                <w:rFonts w:ascii="SassoonPrimaryType" w:hAnsi="SassoonPrimaryType"/>
                                <w:b/>
                                <w:sz w:val="40"/>
                                <w:szCs w:val="40"/>
                              </w:rPr>
                              <w:t>Ashlands Feedback and Marking Policy</w:t>
                            </w:r>
                            <w:r>
                              <w:rPr>
                                <w:rFonts w:ascii="SassoonPrimaryType" w:hAnsi="SassoonPrimaryType"/>
                                <w:b/>
                                <w:sz w:val="40"/>
                                <w:szCs w:val="40"/>
                              </w:rPr>
                              <w:t xml:space="preserve"> Appendix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751FC" id="_x0000_s1037" type="#_x0000_t202" style="position:absolute;margin-left:23.85pt;margin-top:1.75pt;width:708.55pt;height:31.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" strokecolor="#7030a0" strokeweight="2.25pt">
                <v:textbox>
                  <w:txbxContent>
                    <w:p w14:paraId="73B94082" w14:textId="77777777" w:rsidR="000B7043" w:rsidRPr="009F4B51" w:rsidRDefault="000B7043" w:rsidP="000B7043">
                      <w:pPr>
                        <w:jc w:val="center"/>
                        <w:rPr>
                          <w:rFonts w:ascii="SassoonPrimaryType" w:hAnsi="SassoonPrimaryType"/>
                          <w:b/>
                          <w:sz w:val="40"/>
                          <w:szCs w:val="40"/>
                        </w:rPr>
                      </w:pPr>
                      <w:r w:rsidRPr="009F4B51">
                        <w:rPr>
                          <w:rFonts w:ascii="SassoonPrimaryType" w:hAnsi="SassoonPrimaryType"/>
                          <w:b/>
                          <w:sz w:val="40"/>
                          <w:szCs w:val="40"/>
                        </w:rPr>
                        <w:t>Ashlands Feedback and Marking Policy</w:t>
                      </w:r>
                      <w:r>
                        <w:rPr>
                          <w:rFonts w:ascii="SassoonPrimaryType" w:hAnsi="SassoonPrimaryType"/>
                          <w:b/>
                          <w:sz w:val="40"/>
                          <w:szCs w:val="40"/>
                        </w:rPr>
                        <w:t xml:space="preserve"> Appendix</w:t>
                      </w:r>
                    </w:p>
                  </w:txbxContent>
                </v:textbox>
                <w10:wrap type="square" anchorx="margin"/>
              </v:shape>
            </w:pict>
          </mc:Fallback>
        </mc:AlternateContent>
      </w:r>
    </w:p>
    <w:sectPr w:rsidR="000B7043" w:rsidSect="00F00768">
      <w:pgSz w:w="16838" w:h="11906" w:orient="landscape" w:code="9"/>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Type">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7D6"/>
    <w:multiLevelType w:val="hybridMultilevel"/>
    <w:tmpl w:val="CA7E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E41DA"/>
    <w:multiLevelType w:val="hybridMultilevel"/>
    <w:tmpl w:val="016C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2E7086"/>
    <w:multiLevelType w:val="hybridMultilevel"/>
    <w:tmpl w:val="3F16B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0388752">
    <w:abstractNumId w:val="2"/>
  </w:num>
  <w:num w:numId="2" w16cid:durableId="360668219">
    <w:abstractNumId w:val="1"/>
  </w:num>
  <w:num w:numId="3" w16cid:durableId="158533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3F"/>
    <w:rsid w:val="000012C7"/>
    <w:rsid w:val="00050F5C"/>
    <w:rsid w:val="00054164"/>
    <w:rsid w:val="00056778"/>
    <w:rsid w:val="00083950"/>
    <w:rsid w:val="00093CBF"/>
    <w:rsid w:val="000B6F59"/>
    <w:rsid w:val="000B7043"/>
    <w:rsid w:val="000D0186"/>
    <w:rsid w:val="001147BB"/>
    <w:rsid w:val="00150CF5"/>
    <w:rsid w:val="00184F85"/>
    <w:rsid w:val="001854CD"/>
    <w:rsid w:val="001929DA"/>
    <w:rsid w:val="00192C23"/>
    <w:rsid w:val="001B2092"/>
    <w:rsid w:val="001C218F"/>
    <w:rsid w:val="001E52C2"/>
    <w:rsid w:val="001F216D"/>
    <w:rsid w:val="001F5411"/>
    <w:rsid w:val="00200199"/>
    <w:rsid w:val="00202AF7"/>
    <w:rsid w:val="00252932"/>
    <w:rsid w:val="00260B5E"/>
    <w:rsid w:val="00271452"/>
    <w:rsid w:val="00277DFA"/>
    <w:rsid w:val="002812A5"/>
    <w:rsid w:val="00291702"/>
    <w:rsid w:val="002A2C38"/>
    <w:rsid w:val="00312F95"/>
    <w:rsid w:val="00342D2A"/>
    <w:rsid w:val="00343497"/>
    <w:rsid w:val="00344268"/>
    <w:rsid w:val="00390374"/>
    <w:rsid w:val="003A2176"/>
    <w:rsid w:val="003A4F56"/>
    <w:rsid w:val="0042316B"/>
    <w:rsid w:val="00443A9F"/>
    <w:rsid w:val="004627B3"/>
    <w:rsid w:val="00476754"/>
    <w:rsid w:val="00484550"/>
    <w:rsid w:val="004A142F"/>
    <w:rsid w:val="004A176A"/>
    <w:rsid w:val="004C1842"/>
    <w:rsid w:val="004C7141"/>
    <w:rsid w:val="004E5C50"/>
    <w:rsid w:val="00507BB2"/>
    <w:rsid w:val="00525657"/>
    <w:rsid w:val="005327E3"/>
    <w:rsid w:val="00543BCD"/>
    <w:rsid w:val="005721F4"/>
    <w:rsid w:val="005812FD"/>
    <w:rsid w:val="005B4C91"/>
    <w:rsid w:val="005E7807"/>
    <w:rsid w:val="00625BA6"/>
    <w:rsid w:val="00630B76"/>
    <w:rsid w:val="006513C1"/>
    <w:rsid w:val="00652A6D"/>
    <w:rsid w:val="00656824"/>
    <w:rsid w:val="00692DE0"/>
    <w:rsid w:val="006A6171"/>
    <w:rsid w:val="006C4881"/>
    <w:rsid w:val="006E4AAF"/>
    <w:rsid w:val="006F1DBB"/>
    <w:rsid w:val="006F770B"/>
    <w:rsid w:val="00716F27"/>
    <w:rsid w:val="00730B98"/>
    <w:rsid w:val="007511EC"/>
    <w:rsid w:val="00756B88"/>
    <w:rsid w:val="007750CB"/>
    <w:rsid w:val="00775992"/>
    <w:rsid w:val="00793037"/>
    <w:rsid w:val="007F1804"/>
    <w:rsid w:val="008051C9"/>
    <w:rsid w:val="00810BCA"/>
    <w:rsid w:val="00821363"/>
    <w:rsid w:val="00841054"/>
    <w:rsid w:val="008518FD"/>
    <w:rsid w:val="00857D64"/>
    <w:rsid w:val="008922EB"/>
    <w:rsid w:val="00897EEC"/>
    <w:rsid w:val="008A0EDB"/>
    <w:rsid w:val="008A5959"/>
    <w:rsid w:val="008A62C0"/>
    <w:rsid w:val="008B0EE4"/>
    <w:rsid w:val="008B22D7"/>
    <w:rsid w:val="008C0753"/>
    <w:rsid w:val="008C5687"/>
    <w:rsid w:val="008C6A91"/>
    <w:rsid w:val="008D2BCF"/>
    <w:rsid w:val="008D6FEC"/>
    <w:rsid w:val="008F08A9"/>
    <w:rsid w:val="008F6431"/>
    <w:rsid w:val="00910F22"/>
    <w:rsid w:val="009119CE"/>
    <w:rsid w:val="00940462"/>
    <w:rsid w:val="009605AA"/>
    <w:rsid w:val="00972FA1"/>
    <w:rsid w:val="00975CCF"/>
    <w:rsid w:val="00987624"/>
    <w:rsid w:val="00991826"/>
    <w:rsid w:val="009A14CE"/>
    <w:rsid w:val="009E0935"/>
    <w:rsid w:val="009E6385"/>
    <w:rsid w:val="009E6E1E"/>
    <w:rsid w:val="009F4B51"/>
    <w:rsid w:val="009F771A"/>
    <w:rsid w:val="00A655FF"/>
    <w:rsid w:val="00A84130"/>
    <w:rsid w:val="00A979B5"/>
    <w:rsid w:val="00AA3811"/>
    <w:rsid w:val="00AF06CB"/>
    <w:rsid w:val="00AF7517"/>
    <w:rsid w:val="00B066F0"/>
    <w:rsid w:val="00B2021B"/>
    <w:rsid w:val="00B74F76"/>
    <w:rsid w:val="00B77D5E"/>
    <w:rsid w:val="00B851BF"/>
    <w:rsid w:val="00B875AC"/>
    <w:rsid w:val="00B90611"/>
    <w:rsid w:val="00BA48BC"/>
    <w:rsid w:val="00BB2405"/>
    <w:rsid w:val="00BD00EE"/>
    <w:rsid w:val="00BE265C"/>
    <w:rsid w:val="00C02D1D"/>
    <w:rsid w:val="00C0353F"/>
    <w:rsid w:val="00C1026D"/>
    <w:rsid w:val="00C26030"/>
    <w:rsid w:val="00C37D05"/>
    <w:rsid w:val="00C43223"/>
    <w:rsid w:val="00C4451E"/>
    <w:rsid w:val="00C4497A"/>
    <w:rsid w:val="00C6624E"/>
    <w:rsid w:val="00C75658"/>
    <w:rsid w:val="00C94126"/>
    <w:rsid w:val="00CB0F43"/>
    <w:rsid w:val="00CC6265"/>
    <w:rsid w:val="00CD3055"/>
    <w:rsid w:val="00D2163B"/>
    <w:rsid w:val="00D60FC4"/>
    <w:rsid w:val="00D61C5E"/>
    <w:rsid w:val="00D9531A"/>
    <w:rsid w:val="00D970BC"/>
    <w:rsid w:val="00DC7553"/>
    <w:rsid w:val="00DD3AD2"/>
    <w:rsid w:val="00DD5341"/>
    <w:rsid w:val="00DE7258"/>
    <w:rsid w:val="00DF64AE"/>
    <w:rsid w:val="00E50DEC"/>
    <w:rsid w:val="00E517C2"/>
    <w:rsid w:val="00E61BC3"/>
    <w:rsid w:val="00E74D4B"/>
    <w:rsid w:val="00E81C5F"/>
    <w:rsid w:val="00E83D9E"/>
    <w:rsid w:val="00E9207E"/>
    <w:rsid w:val="00EB7E2E"/>
    <w:rsid w:val="00EC7161"/>
    <w:rsid w:val="00EE6FD0"/>
    <w:rsid w:val="00F00768"/>
    <w:rsid w:val="00F025F0"/>
    <w:rsid w:val="00F11304"/>
    <w:rsid w:val="00F26ED0"/>
    <w:rsid w:val="00F4653D"/>
    <w:rsid w:val="00F4694A"/>
    <w:rsid w:val="00F82E9E"/>
    <w:rsid w:val="00FA40EA"/>
    <w:rsid w:val="1C183C5A"/>
    <w:rsid w:val="4A33B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9A07"/>
  <w15:chartTrackingRefBased/>
  <w15:docId w15:val="{C61C8C23-54B1-48B2-A40D-60E5FF6E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21B"/>
    <w:pPr>
      <w:ind w:left="720"/>
      <w:contextualSpacing/>
    </w:pPr>
  </w:style>
  <w:style w:type="paragraph" w:styleId="BalloonText">
    <w:name w:val="Balloon Text"/>
    <w:basedOn w:val="Normal"/>
    <w:link w:val="BalloonTextChar"/>
    <w:uiPriority w:val="99"/>
    <w:semiHidden/>
    <w:unhideWhenUsed/>
    <w:rsid w:val="001B2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0.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fed5d-f08f-4855-84e8-01fa60ddf24b">
      <Terms xmlns="http://schemas.microsoft.com/office/infopath/2007/PartnerControls"/>
    </lcf76f155ced4ddcb4097134ff3c332f>
    <TaxCatchAll xmlns="5cbf8bb1-26ea-460d-bc99-519e7097b6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65FE203BCA4745968B5DF1A217E304" ma:contentTypeVersion="16" ma:contentTypeDescription="Create a new document." ma:contentTypeScope="" ma:versionID="35514135461a2fdac0dfeb137d4c3b35">
  <xsd:schema xmlns:xsd="http://www.w3.org/2001/XMLSchema" xmlns:xs="http://www.w3.org/2001/XMLSchema" xmlns:p="http://schemas.microsoft.com/office/2006/metadata/properties" xmlns:ns2="5cbf8bb1-26ea-460d-bc99-519e7097b6e3" xmlns:ns3="b72fed5d-f08f-4855-84e8-01fa60ddf24b" targetNamespace="http://schemas.microsoft.com/office/2006/metadata/properties" ma:root="true" ma:fieldsID="17cdd36e9c7f27ee99e92b507a1c9467" ns2:_="" ns3:_="">
    <xsd:import namespace="5cbf8bb1-26ea-460d-bc99-519e7097b6e3"/>
    <xsd:import namespace="b72fed5d-f08f-4855-84e8-01fa60ddf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f8bb1-26ea-460d-bc99-519e7097b6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293de8-2469-42bb-8269-e05acfe9a717}" ma:internalName="TaxCatchAll" ma:showField="CatchAllData" ma:web="5cbf8bb1-26ea-460d-bc99-519e7097b6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fed5d-f08f-4855-84e8-01fa60ddf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4a1319-7f46-48b3-ad01-bf6fcf992f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A7FD4-7211-482F-A756-8AE32659BC23}">
  <ds:schemaRefs>
    <ds:schemaRef ds:uri="http://schemas.openxmlformats.org/officeDocument/2006/bibliography"/>
  </ds:schemaRefs>
</ds:datastoreItem>
</file>

<file path=customXml/itemProps2.xml><?xml version="1.0" encoding="utf-8"?>
<ds:datastoreItem xmlns:ds="http://schemas.openxmlformats.org/officeDocument/2006/customXml" ds:itemID="{749E2532-E338-46AA-AA1C-3F8293FAA112}">
  <ds:schemaRefs>
    <ds:schemaRef ds:uri="http://schemas.microsoft.com/sharepoint/v3/contenttype/forms"/>
  </ds:schemaRefs>
</ds:datastoreItem>
</file>

<file path=customXml/itemProps3.xml><?xml version="1.0" encoding="utf-8"?>
<ds:datastoreItem xmlns:ds="http://schemas.openxmlformats.org/officeDocument/2006/customXml" ds:itemID="{5DD71C14-BD45-45D2-8A14-A8C21D01E592}">
  <ds:schemaRefs>
    <ds:schemaRef ds:uri="http://schemas.microsoft.com/office/2006/metadata/properties"/>
    <ds:schemaRef ds:uri="http://schemas.microsoft.com/office/infopath/2007/PartnerControls"/>
    <ds:schemaRef ds:uri="b72fed5d-f08f-4855-84e8-01fa60ddf24b"/>
    <ds:schemaRef ds:uri="5cbf8bb1-26ea-460d-bc99-519e7097b6e3"/>
  </ds:schemaRefs>
</ds:datastoreItem>
</file>

<file path=customXml/itemProps4.xml><?xml version="1.0" encoding="utf-8"?>
<ds:datastoreItem xmlns:ds="http://schemas.openxmlformats.org/officeDocument/2006/customXml" ds:itemID="{093C9DDE-5822-48DA-8D85-5709C061E758}"/>
</file>

<file path=docProps/app.xml><?xml version="1.0" encoding="utf-8"?>
<Properties xmlns="http://schemas.openxmlformats.org/officeDocument/2006/extended-properties" xmlns:vt="http://schemas.openxmlformats.org/officeDocument/2006/docPropsVTypes">
  <Template>Normal</Template>
  <TotalTime>2</TotalTime>
  <Pages>2</Pages>
  <Words>4</Words>
  <Characters>26</Characters>
  <Application>Microsoft Office Word</Application>
  <DocSecurity>0</DocSecurity>
  <Lines>1</Lines>
  <Paragraphs>1</Paragraphs>
  <ScaleCrop>false</ScaleCrop>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Hooper</dc:creator>
  <cp:keywords/>
  <dc:description/>
  <cp:lastModifiedBy>Nicola Ball - Ashlands Primary School</cp:lastModifiedBy>
  <cp:revision>3</cp:revision>
  <cp:lastPrinted>2024-05-14T14:33:00Z</cp:lastPrinted>
  <dcterms:created xsi:type="dcterms:W3CDTF">2025-09-22T12:09:00Z</dcterms:created>
  <dcterms:modified xsi:type="dcterms:W3CDTF">2025-10-14T11:55:00Z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0x010100CC65FE203BCA4745968B5DF1A217E304</vt:lpwstr>
  </property>
  <property fmtid="{D5CDD505-2E9C-101B-9397-08002B2CF9AE}" pid="3" name="Order">
    <vt:r8>482200</vt:r8>
  </property>
  <property fmtid="{D5CDD505-2E9C-101B-9397-08002B2CF9AE}" pid="4" name="MediaServiceImageTags">
    <vt:lpwstr/>
  </property>
</Properties>
</file>